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8858" w14:textId="77777777" w:rsidR="00AB52FF" w:rsidRPr="004834D4" w:rsidRDefault="00AB52FF" w:rsidP="004834D4">
      <w:pPr>
        <w:pStyle w:val="ListParagraph"/>
        <w:ind w:left="540"/>
        <w:rPr>
          <w:rFonts w:ascii="Times" w:hAnsi="Times"/>
          <w:sz w:val="28"/>
        </w:rPr>
      </w:pPr>
      <w:r w:rsidRPr="00AE2C87">
        <w:rPr>
          <w:rFonts w:ascii="Times" w:hAnsi="Times"/>
          <w:b/>
          <w:caps/>
          <w:sz w:val="28"/>
        </w:rPr>
        <w:t xml:space="preserve">Protocol for </w:t>
      </w:r>
      <w:r w:rsidR="00C26841">
        <w:rPr>
          <w:rFonts w:ascii="Times" w:hAnsi="Times"/>
          <w:b/>
          <w:caps/>
          <w:sz w:val="28"/>
        </w:rPr>
        <w:t>Extended Techniques Piano performance</w:t>
      </w:r>
    </w:p>
    <w:p w14:paraId="429D5316" w14:textId="77777777" w:rsidR="00AB52FF" w:rsidRPr="00F36F91" w:rsidRDefault="00AB52FF" w:rsidP="00AB52FF">
      <w:pPr>
        <w:widowControl w:val="0"/>
        <w:autoSpaceDE w:val="0"/>
        <w:autoSpaceDN w:val="0"/>
        <w:rPr>
          <w:rFonts w:ascii="Times" w:hAnsi="Times"/>
          <w:caps/>
          <w:color w:val="000000"/>
        </w:rPr>
      </w:pPr>
    </w:p>
    <w:p w14:paraId="291F3E6F" w14:textId="1F1F01C5" w:rsidR="00E86735" w:rsidRDefault="00E86735" w:rsidP="00AB52FF">
      <w:pPr>
        <w:ind w:left="540"/>
        <w:rPr>
          <w:rFonts w:ascii="Times" w:hAnsi="Times"/>
          <w:color w:val="000000"/>
        </w:rPr>
      </w:pPr>
      <w:r>
        <w:rPr>
          <w:rFonts w:ascii="Times" w:hAnsi="Times"/>
          <w:color w:val="000000"/>
        </w:rPr>
        <w:t xml:space="preserve">Prepared by members of the College and University Technicians Committee of the Piano Technicians Guild, in consultation with </w:t>
      </w:r>
      <w:r w:rsidR="0030089B">
        <w:rPr>
          <w:rFonts w:ascii="Times" w:hAnsi="Times"/>
          <w:color w:val="000000"/>
        </w:rPr>
        <w:t>various pianists and composers.</w:t>
      </w:r>
    </w:p>
    <w:p w14:paraId="40C6A119" w14:textId="77777777" w:rsidR="0030089B" w:rsidRDefault="0030089B" w:rsidP="00AB52FF">
      <w:pPr>
        <w:ind w:left="540"/>
        <w:rPr>
          <w:rFonts w:ascii="Times" w:hAnsi="Times"/>
          <w:color w:val="000000"/>
        </w:rPr>
      </w:pPr>
    </w:p>
    <w:p w14:paraId="288958E5" w14:textId="2CAAE24C" w:rsidR="00BB4D5C" w:rsidRDefault="00C26841" w:rsidP="00AB52FF">
      <w:pPr>
        <w:ind w:left="540"/>
        <w:rPr>
          <w:rFonts w:ascii="Times" w:hAnsi="Times"/>
          <w:color w:val="000000"/>
        </w:rPr>
      </w:pPr>
      <w:r>
        <w:rPr>
          <w:rFonts w:ascii="Times" w:hAnsi="Times"/>
          <w:color w:val="000000"/>
        </w:rPr>
        <w:t>Extended techniques</w:t>
      </w:r>
      <w:r w:rsidR="00AB52FF" w:rsidRPr="00F36F91">
        <w:rPr>
          <w:rFonts w:ascii="Times" w:hAnsi="Times"/>
          <w:color w:val="000000"/>
        </w:rPr>
        <w:t xml:space="preserve"> piano use requires the performer to produce sound </w:t>
      </w:r>
      <w:r w:rsidR="00B14E62">
        <w:rPr>
          <w:rFonts w:ascii="Times" w:hAnsi="Times"/>
          <w:color w:val="000000"/>
        </w:rPr>
        <w:t>by</w:t>
      </w:r>
      <w:r w:rsidR="00AB52FF" w:rsidRPr="00F36F91">
        <w:rPr>
          <w:rFonts w:ascii="Times" w:hAnsi="Times"/>
          <w:color w:val="000000"/>
        </w:rPr>
        <w:t xml:space="preserve"> means other than, or in addition to, playing the keys. Techniques employed </w:t>
      </w:r>
      <w:r w:rsidR="00B14E62">
        <w:rPr>
          <w:rFonts w:ascii="Times" w:hAnsi="Times"/>
          <w:color w:val="000000"/>
        </w:rPr>
        <w:t>include</w:t>
      </w:r>
      <w:r w:rsidR="00AB52FF" w:rsidRPr="00F36F91">
        <w:rPr>
          <w:rFonts w:ascii="Times" w:hAnsi="Times"/>
          <w:color w:val="000000"/>
        </w:rPr>
        <w:t xml:space="preserve"> strumming</w:t>
      </w:r>
      <w:r w:rsidR="00B14E62">
        <w:rPr>
          <w:rFonts w:ascii="Times" w:hAnsi="Times"/>
          <w:color w:val="000000"/>
        </w:rPr>
        <w:t>, bowing,</w:t>
      </w:r>
      <w:r w:rsidR="00AB52FF" w:rsidRPr="00F36F91">
        <w:rPr>
          <w:rFonts w:ascii="Times" w:hAnsi="Times"/>
          <w:color w:val="000000"/>
        </w:rPr>
        <w:t xml:space="preserve"> and/or striking the strings</w:t>
      </w:r>
      <w:r w:rsidR="0030089B">
        <w:rPr>
          <w:rFonts w:ascii="Times" w:hAnsi="Times"/>
          <w:color w:val="000000"/>
        </w:rPr>
        <w:t>,</w:t>
      </w:r>
      <w:r w:rsidR="00AB52FF" w:rsidRPr="00F36F91">
        <w:rPr>
          <w:rFonts w:ascii="Times" w:hAnsi="Times"/>
          <w:color w:val="000000"/>
        </w:rPr>
        <w:t xml:space="preserve"> and </w:t>
      </w:r>
      <w:r w:rsidR="0030089B">
        <w:rPr>
          <w:rFonts w:ascii="Times" w:hAnsi="Times"/>
          <w:color w:val="000000"/>
        </w:rPr>
        <w:t>sometimes striking wooden parts of</w:t>
      </w:r>
      <w:r w:rsidR="00AB52FF" w:rsidRPr="00F36F91">
        <w:rPr>
          <w:rFonts w:ascii="Times" w:hAnsi="Times"/>
          <w:color w:val="000000"/>
        </w:rPr>
        <w:t xml:space="preserve"> the case. This can be done </w:t>
      </w:r>
      <w:r w:rsidR="0030089B">
        <w:rPr>
          <w:rFonts w:ascii="Times" w:hAnsi="Times"/>
          <w:color w:val="000000"/>
        </w:rPr>
        <w:t xml:space="preserve">either using fingers and hands </w:t>
      </w:r>
      <w:r w:rsidR="00AB52FF" w:rsidRPr="00F36F91">
        <w:rPr>
          <w:rFonts w:ascii="Times" w:hAnsi="Times"/>
          <w:color w:val="000000"/>
        </w:rPr>
        <w:t>or hand held objects. Prepared piano use generally requires adding objects to the string system</w:t>
      </w:r>
      <w:r w:rsidR="009758B4">
        <w:rPr>
          <w:rFonts w:ascii="Times" w:hAnsi="Times"/>
          <w:color w:val="000000"/>
        </w:rPr>
        <w:t xml:space="preserve"> and other parts of the piano</w:t>
      </w:r>
      <w:r w:rsidR="00AB52FF" w:rsidRPr="00F36F91">
        <w:rPr>
          <w:rFonts w:ascii="Times" w:hAnsi="Times"/>
          <w:color w:val="000000"/>
        </w:rPr>
        <w:t xml:space="preserve">. </w:t>
      </w:r>
      <w:r>
        <w:rPr>
          <w:rFonts w:ascii="Times" w:hAnsi="Times"/>
          <w:color w:val="000000"/>
        </w:rPr>
        <w:t>Extended techniques</w:t>
      </w:r>
      <w:r w:rsidRPr="00F36F91">
        <w:rPr>
          <w:rFonts w:ascii="Times" w:hAnsi="Times"/>
          <w:color w:val="000000"/>
        </w:rPr>
        <w:t xml:space="preserve"> </w:t>
      </w:r>
      <w:r w:rsidR="00AB52FF" w:rsidRPr="00F36F91">
        <w:rPr>
          <w:rFonts w:ascii="Times" w:hAnsi="Times"/>
          <w:color w:val="000000"/>
        </w:rPr>
        <w:t>and prepared use often requires marking parts and strings.</w:t>
      </w:r>
    </w:p>
    <w:p w14:paraId="2CCF06F4" w14:textId="77777777" w:rsidR="00E86735" w:rsidRDefault="00E86735" w:rsidP="00AB52FF">
      <w:pPr>
        <w:ind w:left="540"/>
        <w:rPr>
          <w:rFonts w:ascii="Times" w:hAnsi="Times"/>
          <w:color w:val="000000"/>
        </w:rPr>
      </w:pPr>
    </w:p>
    <w:p w14:paraId="1D4A7BB6" w14:textId="0F066486" w:rsidR="00E86735" w:rsidRDefault="00E86735" w:rsidP="00AB52FF">
      <w:pPr>
        <w:ind w:left="540"/>
        <w:rPr>
          <w:rFonts w:ascii="Times" w:hAnsi="Times"/>
          <w:color w:val="000000"/>
        </w:rPr>
      </w:pPr>
      <w:r>
        <w:rPr>
          <w:rFonts w:ascii="Times" w:hAnsi="Times"/>
          <w:color w:val="000000"/>
        </w:rPr>
        <w:t xml:space="preserve">The use of extended techniques has </w:t>
      </w:r>
      <w:r w:rsidR="0030089B">
        <w:rPr>
          <w:rFonts w:ascii="Times" w:hAnsi="Times"/>
          <w:color w:val="000000"/>
        </w:rPr>
        <w:t xml:space="preserve">been </w:t>
      </w:r>
      <w:r w:rsidR="008A36EB">
        <w:rPr>
          <w:rFonts w:ascii="Times" w:hAnsi="Times"/>
          <w:color w:val="000000"/>
        </w:rPr>
        <w:t>a source</w:t>
      </w:r>
      <w:r w:rsidR="0030089B">
        <w:rPr>
          <w:rFonts w:ascii="Times" w:hAnsi="Times"/>
          <w:color w:val="000000"/>
        </w:rPr>
        <w:t xml:space="preserve"> of</w:t>
      </w:r>
      <w:r>
        <w:rPr>
          <w:rFonts w:ascii="Times" w:hAnsi="Times"/>
          <w:color w:val="000000"/>
        </w:rPr>
        <w:t xml:space="preserve"> conflict between pianists, composers, and piano technicians. The purp</w:t>
      </w:r>
      <w:r w:rsidR="008A36EB">
        <w:rPr>
          <w:rFonts w:ascii="Times" w:hAnsi="Times"/>
          <w:color w:val="000000"/>
        </w:rPr>
        <w:t>ose of this document is to lay the</w:t>
      </w:r>
      <w:r>
        <w:rPr>
          <w:rFonts w:ascii="Times" w:hAnsi="Times"/>
          <w:color w:val="000000"/>
        </w:rPr>
        <w:t xml:space="preserve"> groundwork for better communication and understanding, recognizing that extended techniques are a legitimate part of musical performance, but that they have the potential to cause damage to the instrument.</w:t>
      </w:r>
    </w:p>
    <w:p w14:paraId="3824243B" w14:textId="77777777" w:rsidR="00BB4D5C" w:rsidRDefault="00BB4D5C" w:rsidP="00AB52FF">
      <w:pPr>
        <w:ind w:left="540"/>
        <w:rPr>
          <w:rFonts w:ascii="Times" w:hAnsi="Times"/>
          <w:color w:val="000000"/>
        </w:rPr>
      </w:pPr>
    </w:p>
    <w:p w14:paraId="5D8EB982" w14:textId="04BAF31F" w:rsidR="00F12E51" w:rsidRDefault="00BB4D5C" w:rsidP="00AB52FF">
      <w:pPr>
        <w:ind w:left="540"/>
        <w:rPr>
          <w:rFonts w:ascii="Times" w:hAnsi="Times"/>
          <w:color w:val="000000"/>
        </w:rPr>
      </w:pPr>
      <w:r>
        <w:rPr>
          <w:rFonts w:ascii="Times" w:hAnsi="Times"/>
          <w:color w:val="000000"/>
        </w:rPr>
        <w:t xml:space="preserve">We </w:t>
      </w:r>
      <w:r w:rsidR="003A1994">
        <w:rPr>
          <w:rFonts w:ascii="Times" w:hAnsi="Times"/>
          <w:color w:val="000000"/>
        </w:rPr>
        <w:t xml:space="preserve">take it for granted that we </w:t>
      </w:r>
      <w:r>
        <w:rPr>
          <w:rFonts w:ascii="Times" w:hAnsi="Times"/>
          <w:color w:val="000000"/>
        </w:rPr>
        <w:t xml:space="preserve">always </w:t>
      </w:r>
      <w:r w:rsidR="004834D4">
        <w:rPr>
          <w:rFonts w:ascii="Times" w:hAnsi="Times"/>
          <w:color w:val="000000"/>
        </w:rPr>
        <w:t xml:space="preserve">strive </w:t>
      </w:r>
      <w:r>
        <w:rPr>
          <w:rFonts w:ascii="Times" w:hAnsi="Times"/>
          <w:color w:val="000000"/>
        </w:rPr>
        <w:t xml:space="preserve">to provide a composer and/or pianist with </w:t>
      </w:r>
      <w:r w:rsidR="00767A32">
        <w:rPr>
          <w:rFonts w:ascii="Times" w:hAnsi="Times"/>
          <w:color w:val="000000"/>
        </w:rPr>
        <w:t xml:space="preserve">a </w:t>
      </w:r>
      <w:r>
        <w:rPr>
          <w:rFonts w:ascii="Times" w:hAnsi="Times"/>
          <w:color w:val="000000"/>
        </w:rPr>
        <w:t>piano</w:t>
      </w:r>
      <w:r w:rsidR="00767A32">
        <w:rPr>
          <w:rFonts w:ascii="Times" w:hAnsi="Times"/>
          <w:color w:val="000000"/>
        </w:rPr>
        <w:t xml:space="preserve"> of high quality</w:t>
      </w:r>
      <w:r w:rsidR="00B14E62">
        <w:rPr>
          <w:rFonts w:ascii="Times" w:hAnsi="Times"/>
          <w:color w:val="000000"/>
        </w:rPr>
        <w:t xml:space="preserve"> when a piano is used conventionally</w:t>
      </w:r>
      <w:r w:rsidR="00767A32">
        <w:rPr>
          <w:rFonts w:ascii="Times" w:hAnsi="Times"/>
          <w:color w:val="000000"/>
        </w:rPr>
        <w:t xml:space="preserve">. </w:t>
      </w:r>
      <w:r>
        <w:rPr>
          <w:rFonts w:ascii="Times" w:hAnsi="Times"/>
          <w:color w:val="000000"/>
        </w:rPr>
        <w:t xml:space="preserve">It is no less important that a composer and pianist have </w:t>
      </w:r>
      <w:r w:rsidR="004834D4">
        <w:rPr>
          <w:rFonts w:ascii="Times" w:hAnsi="Times"/>
          <w:color w:val="000000"/>
        </w:rPr>
        <w:t xml:space="preserve">a suitable </w:t>
      </w:r>
      <w:r>
        <w:rPr>
          <w:rFonts w:ascii="Times" w:hAnsi="Times"/>
          <w:color w:val="000000"/>
        </w:rPr>
        <w:t>instrument to make music using extended techniques. It is not in the best interest of the art to provide inferior pianos</w:t>
      </w:r>
      <w:r w:rsidR="00B14E62">
        <w:rPr>
          <w:rFonts w:ascii="Times" w:hAnsi="Times"/>
          <w:color w:val="000000"/>
        </w:rPr>
        <w:t xml:space="preserve"> for any performance</w:t>
      </w:r>
      <w:r>
        <w:rPr>
          <w:rFonts w:ascii="Times" w:hAnsi="Times"/>
          <w:color w:val="000000"/>
        </w:rPr>
        <w:t xml:space="preserve">. When </w:t>
      </w:r>
      <w:r w:rsidR="008A36EB">
        <w:rPr>
          <w:rFonts w:ascii="Times" w:hAnsi="Times"/>
          <w:color w:val="000000"/>
        </w:rPr>
        <w:t xml:space="preserve">at all </w:t>
      </w:r>
      <w:r>
        <w:rPr>
          <w:rFonts w:ascii="Times" w:hAnsi="Times"/>
          <w:color w:val="000000"/>
        </w:rPr>
        <w:t>possible, a piano in very good working ord</w:t>
      </w:r>
      <w:r w:rsidR="00F12E51">
        <w:rPr>
          <w:rFonts w:ascii="Times" w:hAnsi="Times"/>
          <w:color w:val="000000"/>
        </w:rPr>
        <w:t xml:space="preserve">er </w:t>
      </w:r>
      <w:r w:rsidR="008A36EB">
        <w:rPr>
          <w:rFonts w:ascii="Times" w:hAnsi="Times"/>
          <w:color w:val="000000"/>
        </w:rPr>
        <w:t xml:space="preserve">should always be provided </w:t>
      </w:r>
      <w:r w:rsidR="00F12E51">
        <w:rPr>
          <w:rFonts w:ascii="Times" w:hAnsi="Times"/>
          <w:color w:val="000000"/>
        </w:rPr>
        <w:t>for extended techniques use.</w:t>
      </w:r>
      <w:r w:rsidR="0030089B">
        <w:rPr>
          <w:rFonts w:ascii="Times" w:hAnsi="Times"/>
          <w:color w:val="000000"/>
        </w:rPr>
        <w:t xml:space="preserve"> Most often, that can be a piano routinely used for most concert use, but sometimes it will make sense to substitute a different piano.</w:t>
      </w:r>
    </w:p>
    <w:p w14:paraId="476F9468" w14:textId="77777777" w:rsidR="00F12E51" w:rsidRPr="00F12E51" w:rsidRDefault="00F12E51" w:rsidP="00AB52FF">
      <w:pPr>
        <w:ind w:left="540"/>
        <w:rPr>
          <w:rFonts w:ascii="Times" w:hAnsi="Times"/>
          <w:color w:val="000000"/>
        </w:rPr>
      </w:pPr>
    </w:p>
    <w:p w14:paraId="05266920" w14:textId="77777777" w:rsidR="00D25886" w:rsidRDefault="0030089B" w:rsidP="00AB52FF">
      <w:pPr>
        <w:ind w:left="540"/>
        <w:rPr>
          <w:rFonts w:ascii="Times" w:hAnsi="Times"/>
        </w:rPr>
      </w:pPr>
      <w:r>
        <w:rPr>
          <w:rFonts w:ascii="Times" w:hAnsi="Times"/>
        </w:rPr>
        <w:t>We</w:t>
      </w:r>
      <w:r w:rsidR="00F12E51" w:rsidRPr="00F12E51">
        <w:rPr>
          <w:rFonts w:ascii="Times" w:hAnsi="Times"/>
        </w:rPr>
        <w:t xml:space="preserve"> all need to bear in mind that a concert piano is a shared resource. It represents an expensive investment of both money and continual maintenance on the part of the piano technician, and both its appearance and high-level function have considerable importance to the institution and to all who use it. Even a very minor mechanical defect, like a slightly displaced damper, can make the piano unusable for performance until the defect has been remedied. Methods of marking that seem innocuous, like the use of pencil, blackboard chalk, or masking tape, can leave permanent damage to the finish, or can be difficult to impossible to remove completely. There are also risks of considerably more serious damage associated with carelessly executed extended techniques. </w:t>
      </w:r>
      <w:r w:rsidR="00D25886">
        <w:rPr>
          <w:rFonts w:ascii="Times" w:hAnsi="Times"/>
        </w:rPr>
        <w:t xml:space="preserve">Bass strings are particularly vulnerable to damage. </w:t>
      </w:r>
    </w:p>
    <w:p w14:paraId="45DC77A9" w14:textId="77777777" w:rsidR="00D25886" w:rsidRDefault="00D25886" w:rsidP="00AB52FF">
      <w:pPr>
        <w:ind w:left="540"/>
        <w:rPr>
          <w:rFonts w:ascii="Times" w:hAnsi="Times"/>
        </w:rPr>
      </w:pPr>
    </w:p>
    <w:p w14:paraId="1E9D2E01" w14:textId="2D9B9CD6" w:rsidR="00AB52FF" w:rsidRPr="00F12E51" w:rsidRDefault="00F12E51" w:rsidP="00AB52FF">
      <w:pPr>
        <w:ind w:left="540"/>
        <w:rPr>
          <w:rFonts w:ascii="Times" w:hAnsi="Times"/>
          <w:color w:val="000000"/>
        </w:rPr>
      </w:pPr>
      <w:r w:rsidRPr="00F12E51">
        <w:rPr>
          <w:rFonts w:ascii="Times" w:hAnsi="Times"/>
        </w:rPr>
        <w:t>With these things in mind, the following procedures and limitations are suggested to help guide extended uses of pianos.</w:t>
      </w:r>
    </w:p>
    <w:p w14:paraId="0EFA9623" w14:textId="77777777" w:rsidR="00AB52FF" w:rsidRDefault="00AB52FF" w:rsidP="00AB52FF">
      <w:pPr>
        <w:ind w:left="540"/>
        <w:rPr>
          <w:rFonts w:ascii="Times" w:hAnsi="Times"/>
        </w:rPr>
      </w:pPr>
    </w:p>
    <w:p w14:paraId="3E5E71EA" w14:textId="0BEF5C71" w:rsidR="00AB52FF" w:rsidRPr="006B2E8D" w:rsidRDefault="00C26841" w:rsidP="00AB52FF">
      <w:pPr>
        <w:ind w:left="540"/>
        <w:rPr>
          <w:rFonts w:ascii="Times" w:hAnsi="Times"/>
          <w:b/>
        </w:rPr>
      </w:pPr>
      <w:r w:rsidRPr="00C26841">
        <w:rPr>
          <w:rFonts w:ascii="Times" w:hAnsi="Times"/>
          <w:b/>
          <w:color w:val="000000"/>
        </w:rPr>
        <w:t xml:space="preserve">Extended techniques </w:t>
      </w:r>
      <w:r w:rsidR="00D25886">
        <w:rPr>
          <w:rFonts w:ascii="Times" w:hAnsi="Times"/>
          <w:b/>
        </w:rPr>
        <w:t>should</w:t>
      </w:r>
      <w:r w:rsidR="00AB52FF" w:rsidRPr="006B2E8D">
        <w:rPr>
          <w:rFonts w:ascii="Times" w:hAnsi="Times"/>
          <w:b/>
        </w:rPr>
        <w:t xml:space="preserve"> only be performed on a designated p</w:t>
      </w:r>
      <w:r w:rsidR="00EE3BEC">
        <w:rPr>
          <w:rFonts w:ascii="Times" w:hAnsi="Times"/>
          <w:b/>
        </w:rPr>
        <w:t>iano after consultation with a</w:t>
      </w:r>
      <w:r w:rsidR="00AB52FF" w:rsidRPr="006B2E8D">
        <w:rPr>
          <w:rFonts w:ascii="Times" w:hAnsi="Times"/>
          <w:b/>
        </w:rPr>
        <w:t xml:space="preserve"> piano technician and must follow these guidelines:</w:t>
      </w:r>
    </w:p>
    <w:p w14:paraId="4844F67F" w14:textId="77777777" w:rsidR="004834D4" w:rsidRDefault="00AB52FF" w:rsidP="00AB52FF">
      <w:pPr>
        <w:widowControl w:val="0"/>
        <w:numPr>
          <w:ilvl w:val="0"/>
          <w:numId w:val="2"/>
        </w:numPr>
        <w:tabs>
          <w:tab w:val="clear" w:pos="720"/>
          <w:tab w:val="num" w:pos="1080"/>
        </w:tabs>
        <w:autoSpaceDE w:val="0"/>
        <w:autoSpaceDN w:val="0"/>
        <w:ind w:left="1080"/>
        <w:rPr>
          <w:rFonts w:ascii="Times" w:hAnsi="Times"/>
        </w:rPr>
      </w:pPr>
      <w:r>
        <w:rPr>
          <w:rFonts w:ascii="Times" w:hAnsi="Times"/>
          <w:b/>
        </w:rPr>
        <w:t xml:space="preserve">The piano technician </w:t>
      </w:r>
      <w:r>
        <w:rPr>
          <w:rFonts w:ascii="Times" w:hAnsi="Times"/>
        </w:rPr>
        <w:t xml:space="preserve">must approve all structural changes to any piano. This includes removing the lid or other case parts and attaching anything to strings or soundboard to modify the sound. </w:t>
      </w:r>
    </w:p>
    <w:p w14:paraId="18B153D6" w14:textId="77777777" w:rsidR="004834D4" w:rsidRDefault="004834D4" w:rsidP="00AB52FF">
      <w:pPr>
        <w:widowControl w:val="0"/>
        <w:numPr>
          <w:ilvl w:val="0"/>
          <w:numId w:val="2"/>
        </w:numPr>
        <w:tabs>
          <w:tab w:val="clear" w:pos="720"/>
          <w:tab w:val="num" w:pos="1080"/>
        </w:tabs>
        <w:autoSpaceDE w:val="0"/>
        <w:autoSpaceDN w:val="0"/>
        <w:ind w:left="1080"/>
        <w:rPr>
          <w:rFonts w:ascii="Times" w:hAnsi="Times"/>
        </w:rPr>
      </w:pPr>
      <w:r w:rsidRPr="004834D4">
        <w:rPr>
          <w:rFonts w:ascii="Times" w:hAnsi="Times"/>
          <w:b/>
        </w:rPr>
        <w:t>Touching the strings</w:t>
      </w:r>
      <w:r>
        <w:rPr>
          <w:rFonts w:ascii="Times" w:hAnsi="Times"/>
        </w:rPr>
        <w:t xml:space="preserve"> </w:t>
      </w:r>
    </w:p>
    <w:p w14:paraId="51B3E549" w14:textId="77777777" w:rsidR="00D25886" w:rsidRDefault="004834D4" w:rsidP="004834D4">
      <w:pPr>
        <w:widowControl w:val="0"/>
        <w:tabs>
          <w:tab w:val="num" w:pos="1080"/>
        </w:tabs>
        <w:autoSpaceDE w:val="0"/>
        <w:autoSpaceDN w:val="0"/>
        <w:ind w:left="720"/>
        <w:rPr>
          <w:rFonts w:ascii="Times" w:hAnsi="Times"/>
        </w:rPr>
      </w:pPr>
      <w:r>
        <w:rPr>
          <w:rFonts w:ascii="Times" w:hAnsi="Times"/>
        </w:rPr>
        <w:tab/>
      </w:r>
      <w:proofErr w:type="gramStart"/>
      <w:r w:rsidRPr="004834D4">
        <w:rPr>
          <w:rFonts w:ascii="Times" w:hAnsi="Times"/>
        </w:rPr>
        <w:t xml:space="preserve">If the strings </w:t>
      </w:r>
      <w:r w:rsidR="0030089B">
        <w:rPr>
          <w:rFonts w:ascii="Times" w:hAnsi="Times"/>
        </w:rPr>
        <w:t>will be touched by fingers</w:t>
      </w:r>
      <w:r w:rsidRPr="004834D4">
        <w:rPr>
          <w:rFonts w:ascii="Times" w:hAnsi="Times"/>
        </w:rPr>
        <w:t xml:space="preserve"> </w:t>
      </w:r>
      <w:r w:rsidR="0030089B">
        <w:rPr>
          <w:rFonts w:ascii="Times" w:hAnsi="Times"/>
        </w:rPr>
        <w:t xml:space="preserve">or </w:t>
      </w:r>
      <w:r w:rsidRPr="004834D4">
        <w:rPr>
          <w:rFonts w:ascii="Times" w:hAnsi="Times"/>
        </w:rPr>
        <w:t>hands</w:t>
      </w:r>
      <w:proofErr w:type="gramEnd"/>
      <w:r w:rsidRPr="004834D4">
        <w:rPr>
          <w:rFonts w:ascii="Times" w:hAnsi="Times"/>
        </w:rPr>
        <w:t xml:space="preserve"> (harmonics, plucking, rubbing</w:t>
      </w:r>
      <w:r w:rsidR="0030089B">
        <w:rPr>
          <w:rFonts w:ascii="Times" w:hAnsi="Times"/>
        </w:rPr>
        <w:t xml:space="preserve">), hands should </w:t>
      </w:r>
    </w:p>
    <w:p w14:paraId="14FE6C92" w14:textId="3B033C41" w:rsidR="00EB5D04" w:rsidRDefault="00D25886" w:rsidP="00EB5D04">
      <w:pPr>
        <w:widowControl w:val="0"/>
        <w:tabs>
          <w:tab w:val="num" w:pos="1080"/>
        </w:tabs>
        <w:autoSpaceDE w:val="0"/>
        <w:autoSpaceDN w:val="0"/>
        <w:ind w:left="720"/>
        <w:rPr>
          <w:rFonts w:ascii="Times" w:hAnsi="Times"/>
        </w:rPr>
      </w:pPr>
      <w:r>
        <w:rPr>
          <w:rFonts w:ascii="Times" w:hAnsi="Times"/>
        </w:rPr>
        <w:tab/>
      </w:r>
      <w:proofErr w:type="gramStart"/>
      <w:r w:rsidR="0030089B">
        <w:rPr>
          <w:rFonts w:ascii="Times" w:hAnsi="Times"/>
        </w:rPr>
        <w:t>be</w:t>
      </w:r>
      <w:proofErr w:type="gramEnd"/>
      <w:r w:rsidR="0030089B">
        <w:rPr>
          <w:rFonts w:ascii="Times" w:hAnsi="Times"/>
        </w:rPr>
        <w:t xml:space="preserve"> washed first</w:t>
      </w:r>
      <w:r w:rsidR="004834D4" w:rsidRPr="004834D4">
        <w:rPr>
          <w:rFonts w:ascii="Times" w:hAnsi="Times"/>
        </w:rPr>
        <w:t xml:space="preserve">. </w:t>
      </w:r>
      <w:r w:rsidR="00EB5D04">
        <w:rPr>
          <w:rFonts w:ascii="Times" w:hAnsi="Times"/>
        </w:rPr>
        <w:t>For moderate use of these techniques</w:t>
      </w:r>
      <w:r>
        <w:rPr>
          <w:rFonts w:ascii="Times" w:hAnsi="Times"/>
        </w:rPr>
        <w:t>,</w:t>
      </w:r>
      <w:r w:rsidR="004834D4" w:rsidRPr="004834D4">
        <w:rPr>
          <w:rFonts w:ascii="Times" w:hAnsi="Times"/>
        </w:rPr>
        <w:t xml:space="preserve"> a reasonable amount (not too much) of </w:t>
      </w:r>
    </w:p>
    <w:p w14:paraId="5AB0C304" w14:textId="51AE4AA3" w:rsidR="00EB5D04" w:rsidRDefault="00EB5D04" w:rsidP="00EB5D04">
      <w:pPr>
        <w:widowControl w:val="0"/>
        <w:tabs>
          <w:tab w:val="num" w:pos="1080"/>
        </w:tabs>
        <w:autoSpaceDE w:val="0"/>
        <w:autoSpaceDN w:val="0"/>
        <w:ind w:left="720"/>
        <w:rPr>
          <w:rFonts w:ascii="Times" w:hAnsi="Times"/>
        </w:rPr>
      </w:pPr>
      <w:r>
        <w:rPr>
          <w:rFonts w:ascii="Times" w:hAnsi="Times"/>
        </w:rPr>
        <w:tab/>
      </w:r>
      <w:proofErr w:type="gramStart"/>
      <w:r w:rsidR="004834D4" w:rsidRPr="004834D4">
        <w:rPr>
          <w:rFonts w:ascii="Times" w:hAnsi="Times"/>
        </w:rPr>
        <w:t>powder</w:t>
      </w:r>
      <w:r w:rsidR="008A36EB">
        <w:rPr>
          <w:rFonts w:ascii="Times" w:hAnsi="Times"/>
        </w:rPr>
        <w:t>ed</w:t>
      </w:r>
      <w:proofErr w:type="gramEnd"/>
      <w:r w:rsidR="008A36EB">
        <w:rPr>
          <w:rFonts w:ascii="Times" w:hAnsi="Times"/>
        </w:rPr>
        <w:t xml:space="preserve"> talc</w:t>
      </w:r>
      <w:r w:rsidR="004834D4" w:rsidRPr="004834D4">
        <w:rPr>
          <w:rFonts w:ascii="Times" w:hAnsi="Times"/>
        </w:rPr>
        <w:t xml:space="preserve"> </w:t>
      </w:r>
      <w:r w:rsidR="00D25886">
        <w:rPr>
          <w:rFonts w:ascii="Times" w:hAnsi="Times"/>
        </w:rPr>
        <w:t xml:space="preserve">may be applied </w:t>
      </w:r>
      <w:r w:rsidR="004834D4" w:rsidRPr="004834D4">
        <w:rPr>
          <w:rFonts w:ascii="Times" w:hAnsi="Times"/>
        </w:rPr>
        <w:t xml:space="preserve">to </w:t>
      </w:r>
      <w:r w:rsidR="00D25886">
        <w:rPr>
          <w:rFonts w:ascii="Times" w:hAnsi="Times"/>
        </w:rPr>
        <w:t>the</w:t>
      </w:r>
      <w:r w:rsidR="004834D4" w:rsidRPr="004834D4">
        <w:rPr>
          <w:rFonts w:ascii="Times" w:hAnsi="Times"/>
        </w:rPr>
        <w:t xml:space="preserve"> hands to help preven</w:t>
      </w:r>
      <w:r w:rsidR="00D25886">
        <w:rPr>
          <w:rFonts w:ascii="Times" w:hAnsi="Times"/>
        </w:rPr>
        <w:t xml:space="preserve">t the transfer of oil from </w:t>
      </w:r>
      <w:r w:rsidR="004834D4" w:rsidRPr="004834D4">
        <w:rPr>
          <w:rFonts w:ascii="Times" w:hAnsi="Times"/>
        </w:rPr>
        <w:t xml:space="preserve">skin to the </w:t>
      </w:r>
    </w:p>
    <w:p w14:paraId="65E9E938" w14:textId="4A984329" w:rsidR="00E33EFE" w:rsidRDefault="00EB5D04" w:rsidP="00EB5D04">
      <w:pPr>
        <w:widowControl w:val="0"/>
        <w:tabs>
          <w:tab w:val="num" w:pos="1080"/>
        </w:tabs>
        <w:autoSpaceDE w:val="0"/>
        <w:autoSpaceDN w:val="0"/>
        <w:ind w:left="720"/>
        <w:rPr>
          <w:rFonts w:ascii="Times" w:hAnsi="Times"/>
        </w:rPr>
      </w:pPr>
      <w:r>
        <w:rPr>
          <w:rFonts w:ascii="Times" w:hAnsi="Times"/>
        </w:rPr>
        <w:tab/>
      </w:r>
      <w:proofErr w:type="gramStart"/>
      <w:r w:rsidR="004834D4" w:rsidRPr="004834D4">
        <w:rPr>
          <w:rFonts w:ascii="Times" w:hAnsi="Times"/>
        </w:rPr>
        <w:t>string</w:t>
      </w:r>
      <w:r w:rsidR="00D25886">
        <w:rPr>
          <w:rFonts w:ascii="Times" w:hAnsi="Times"/>
        </w:rPr>
        <w:t>s</w:t>
      </w:r>
      <w:proofErr w:type="gramEnd"/>
      <w:r w:rsidR="00D25886">
        <w:rPr>
          <w:rFonts w:ascii="Times" w:hAnsi="Times"/>
        </w:rPr>
        <w:t>. Thin g</w:t>
      </w:r>
      <w:r w:rsidR="00B14E62">
        <w:rPr>
          <w:rFonts w:ascii="Times" w:hAnsi="Times"/>
        </w:rPr>
        <w:t xml:space="preserve">loves </w:t>
      </w:r>
      <w:r w:rsidR="00D25886">
        <w:rPr>
          <w:rFonts w:ascii="Times" w:hAnsi="Times"/>
        </w:rPr>
        <w:t xml:space="preserve">should be worn </w:t>
      </w:r>
      <w:r w:rsidR="00B14E62">
        <w:rPr>
          <w:rFonts w:ascii="Times" w:hAnsi="Times"/>
        </w:rPr>
        <w:t>for extensive contact with the strings</w:t>
      </w:r>
      <w:r w:rsidR="004834D4" w:rsidRPr="004834D4">
        <w:rPr>
          <w:rFonts w:ascii="Times" w:hAnsi="Times"/>
        </w:rPr>
        <w:t>.</w:t>
      </w:r>
    </w:p>
    <w:p w14:paraId="59A4F730" w14:textId="77777777" w:rsidR="00AB52FF" w:rsidRDefault="0058562C" w:rsidP="00AB52FF">
      <w:pPr>
        <w:widowControl w:val="0"/>
        <w:numPr>
          <w:ilvl w:val="0"/>
          <w:numId w:val="2"/>
        </w:numPr>
        <w:tabs>
          <w:tab w:val="clear" w:pos="720"/>
          <w:tab w:val="num" w:pos="-2340"/>
          <w:tab w:val="num" w:pos="1080"/>
        </w:tabs>
        <w:autoSpaceDE w:val="0"/>
        <w:autoSpaceDN w:val="0"/>
        <w:ind w:left="1080"/>
        <w:rPr>
          <w:rFonts w:ascii="Times" w:hAnsi="Times"/>
        </w:rPr>
      </w:pPr>
      <w:r>
        <w:rPr>
          <w:rFonts w:ascii="Times" w:hAnsi="Times"/>
          <w:b/>
        </w:rPr>
        <w:t>Marking</w:t>
      </w:r>
    </w:p>
    <w:p w14:paraId="656B03DE" w14:textId="48095C88" w:rsidR="00D25886" w:rsidRDefault="0058562C" w:rsidP="00D25886">
      <w:pPr>
        <w:pStyle w:val="BodyTextIndent3"/>
        <w:tabs>
          <w:tab w:val="num" w:pos="1080"/>
        </w:tabs>
        <w:ind w:left="1080" w:hanging="360"/>
      </w:pPr>
      <w:r>
        <w:tab/>
      </w:r>
      <w:r>
        <w:tab/>
        <w:t>Sticky notepaper, Post-It</w:t>
      </w:r>
      <w:r w:rsidR="00AB52FF">
        <w:t xml:space="preserve"> strips</w:t>
      </w:r>
      <w:r>
        <w:t>/flags</w:t>
      </w:r>
      <w:r w:rsidR="00AB52FF">
        <w:t xml:space="preserve"> or small dot labels are preferred material to use for marking dampers, agraffes or strings. To mark a string node</w:t>
      </w:r>
      <w:r w:rsidR="00EE3BEC">
        <w:t>,</w:t>
      </w:r>
      <w:r w:rsidR="00AB52FF">
        <w:t xml:space="preserve"> a thin (1/8”) strip of the adhesive </w:t>
      </w:r>
      <w:r w:rsidR="00AB52FF">
        <w:lastRenderedPageBreak/>
        <w:t>part of a sticky note</w:t>
      </w:r>
      <w:r w:rsidR="00EE3BEC">
        <w:t xml:space="preserve"> or a mailing label can</w:t>
      </w:r>
      <w:r w:rsidR="00AB52FF">
        <w:t xml:space="preserve"> be worked around the string and stuck to itself. Chalk may be used on the plain wire but never on the wound bass strings. Never use masking tape or any other adhesive that may leave a residue. Other than small stickies and chalk, nothing </w:t>
      </w:r>
      <w:r w:rsidR="00EB5D04">
        <w:t xml:space="preserve">should be </w:t>
      </w:r>
      <w:r w:rsidR="00AB52FF">
        <w:t>applied directly to the strings. This includes whiteout, tape, cray</w:t>
      </w:r>
      <w:r w:rsidR="004834D4">
        <w:t xml:space="preserve">on, stickers, nail polish, etc. </w:t>
      </w:r>
      <w:r w:rsidR="00E33EFE">
        <w:t>The performer is responsible for removing any stickers immediately after any performance.</w:t>
      </w:r>
    </w:p>
    <w:p w14:paraId="62861095" w14:textId="77777777" w:rsidR="0058562C" w:rsidRPr="00E33EFE" w:rsidRDefault="0058562C" w:rsidP="0058562C">
      <w:pPr>
        <w:widowControl w:val="0"/>
        <w:numPr>
          <w:ilvl w:val="0"/>
          <w:numId w:val="2"/>
        </w:numPr>
        <w:tabs>
          <w:tab w:val="clear" w:pos="720"/>
          <w:tab w:val="num" w:pos="-2340"/>
          <w:tab w:val="num" w:pos="1080"/>
        </w:tabs>
        <w:autoSpaceDE w:val="0"/>
        <w:autoSpaceDN w:val="0"/>
        <w:ind w:left="1080"/>
        <w:rPr>
          <w:rFonts w:ascii="Times" w:hAnsi="Times"/>
        </w:rPr>
      </w:pPr>
      <w:r>
        <w:rPr>
          <w:rFonts w:ascii="Times" w:hAnsi="Times"/>
          <w:b/>
        </w:rPr>
        <w:t>Dampers</w:t>
      </w:r>
    </w:p>
    <w:p w14:paraId="55804047" w14:textId="1F853200" w:rsidR="00D25886" w:rsidRPr="004834D4" w:rsidRDefault="0058562C" w:rsidP="00D25886">
      <w:pPr>
        <w:pStyle w:val="BodyTextIndent3"/>
        <w:tabs>
          <w:tab w:val="num" w:pos="1080"/>
        </w:tabs>
        <w:ind w:left="1080" w:hanging="360"/>
      </w:pPr>
      <w:r>
        <w:tab/>
      </w:r>
      <w:r>
        <w:tab/>
        <w:t>Care must always be used when touching dampers as they are easily damaged or displaced. Sticky notepaper, Post-It strips/flags or small dot labels are preferred material to use for marking dampers. Never use chalk. The performer is responsible for removing any stickers immediately after any performance.</w:t>
      </w:r>
    </w:p>
    <w:p w14:paraId="767A5096" w14:textId="29C0EA6B" w:rsidR="00E33EFE" w:rsidRPr="00D25886" w:rsidRDefault="006E58EE" w:rsidP="00D25886">
      <w:pPr>
        <w:pStyle w:val="BodyTextIndent3"/>
        <w:numPr>
          <w:ilvl w:val="0"/>
          <w:numId w:val="6"/>
        </w:numPr>
        <w:tabs>
          <w:tab w:val="num" w:pos="1080"/>
        </w:tabs>
      </w:pPr>
      <w:r>
        <w:rPr>
          <w:b/>
        </w:rPr>
        <w:t>Malleable s</w:t>
      </w:r>
      <w:r w:rsidR="00D25886">
        <w:rPr>
          <w:b/>
        </w:rPr>
        <w:t>ubstances on strings</w:t>
      </w:r>
    </w:p>
    <w:p w14:paraId="4D729389" w14:textId="76857861" w:rsidR="004834D4" w:rsidRDefault="006E58EE" w:rsidP="00D25886">
      <w:pPr>
        <w:pStyle w:val="BodyTextIndent3"/>
        <w:tabs>
          <w:tab w:val="clear" w:pos="900"/>
          <w:tab w:val="num" w:pos="1080"/>
        </w:tabs>
        <w:ind w:left="1080" w:firstLine="0"/>
      </w:pPr>
      <w:proofErr w:type="spellStart"/>
      <w:proofErr w:type="gramStart"/>
      <w:r>
        <w:t>Bostik</w:t>
      </w:r>
      <w:proofErr w:type="spellEnd"/>
      <w:r>
        <w:t xml:space="preserve"> </w:t>
      </w:r>
      <w:proofErr w:type="spellStart"/>
      <w:r w:rsidR="00D25886">
        <w:t>Blu</w:t>
      </w:r>
      <w:proofErr w:type="spellEnd"/>
      <w:r w:rsidR="00D25886">
        <w:t>-Tack</w:t>
      </w:r>
      <w:r>
        <w:t>, Scotch Removable Mounting Putty,</w:t>
      </w:r>
      <w:r w:rsidR="00D25886">
        <w:t xml:space="preserve"> or like products are the only </w:t>
      </w:r>
      <w:r>
        <w:t xml:space="preserve">malleable </w:t>
      </w:r>
      <w:r w:rsidR="00D25886">
        <w:t>substances</w:t>
      </w:r>
      <w:r w:rsidR="008A36EB">
        <w:t xml:space="preserve"> acceptable</w:t>
      </w:r>
      <w:r w:rsidR="00D25886">
        <w:t xml:space="preserve"> for direct application to the strings.</w:t>
      </w:r>
      <w:proofErr w:type="gramEnd"/>
      <w:r w:rsidR="00D25886">
        <w:t xml:space="preserve"> The piano technician must approve all other substances.</w:t>
      </w:r>
    </w:p>
    <w:p w14:paraId="3F92D127" w14:textId="77777777" w:rsidR="004834D4" w:rsidRDefault="004834D4" w:rsidP="004834D4">
      <w:pPr>
        <w:widowControl w:val="0"/>
        <w:numPr>
          <w:ilvl w:val="0"/>
          <w:numId w:val="2"/>
        </w:numPr>
        <w:tabs>
          <w:tab w:val="clear" w:pos="720"/>
          <w:tab w:val="num" w:pos="-2340"/>
          <w:tab w:val="num" w:pos="1080"/>
        </w:tabs>
        <w:autoSpaceDE w:val="0"/>
        <w:autoSpaceDN w:val="0"/>
        <w:ind w:left="1080"/>
        <w:rPr>
          <w:rFonts w:ascii="Times" w:hAnsi="Times"/>
        </w:rPr>
      </w:pPr>
      <w:r>
        <w:rPr>
          <w:rFonts w:ascii="Times" w:hAnsi="Times"/>
          <w:b/>
        </w:rPr>
        <w:t>Screws and bolts</w:t>
      </w:r>
    </w:p>
    <w:p w14:paraId="7E6E8B99" w14:textId="30B0F755" w:rsidR="00E33EFE" w:rsidRDefault="004834D4" w:rsidP="00AB52FF">
      <w:pPr>
        <w:pStyle w:val="BodyTextIndent3"/>
        <w:tabs>
          <w:tab w:val="num" w:pos="1080"/>
        </w:tabs>
        <w:ind w:left="1080" w:hanging="360"/>
      </w:pPr>
      <w:r>
        <w:tab/>
      </w:r>
      <w:r>
        <w:tab/>
      </w:r>
      <w:r w:rsidR="00B14E62">
        <w:t xml:space="preserve">In some cases, literature calls for the insertion of screws or </w:t>
      </w:r>
      <w:r w:rsidR="003A1994">
        <w:t>other items</w:t>
      </w:r>
      <w:r w:rsidR="00B14E62">
        <w:t xml:space="preserve"> between piano strings. Proper protocol must be followed when inserting screws. </w:t>
      </w:r>
      <w:r>
        <w:t xml:space="preserve">Only use new screws and bolts, or those in like new condition, in the piano. Screws and bolts showing </w:t>
      </w:r>
      <w:r w:rsidR="006E58EE">
        <w:t>signs</w:t>
      </w:r>
      <w:r>
        <w:t xml:space="preserve"> of rust or corrosion should never be inserted between the string</w:t>
      </w:r>
      <w:r w:rsidR="00EB5D04">
        <w:t xml:space="preserve">s. </w:t>
      </w:r>
      <w:r w:rsidR="008A36EB">
        <w:t>Screws should be carefully selected to fit into the gap between the strings</w:t>
      </w:r>
      <w:r w:rsidR="00A01827">
        <w:t xml:space="preserve"> with minimum spreading. </w:t>
      </w:r>
      <w:r w:rsidR="00EB5D04">
        <w:t>Depress the damper pedal while</w:t>
      </w:r>
      <w:r>
        <w:t xml:space="preserve"> inserting anything between the strings. Go slowly, taking great care not to let the screw come in contact with the soun</w:t>
      </w:r>
      <w:r w:rsidR="00AA6FFE">
        <w:t>dboard. Only plastic screws/</w:t>
      </w:r>
      <w:r>
        <w:t>bolts</w:t>
      </w:r>
      <w:r w:rsidR="00AA6FFE">
        <w:t xml:space="preserve"> or similar materials softer than metal</w:t>
      </w:r>
      <w:r>
        <w:t xml:space="preserve"> </w:t>
      </w:r>
      <w:r w:rsidR="00767A32">
        <w:t xml:space="preserve">may </w:t>
      </w:r>
      <w:r>
        <w:t>be used when inserting between wound strings.</w:t>
      </w:r>
    </w:p>
    <w:p w14:paraId="71EE62E4" w14:textId="77777777" w:rsidR="00AB52FF" w:rsidRDefault="00AB52FF" w:rsidP="00AB52FF">
      <w:pPr>
        <w:widowControl w:val="0"/>
        <w:numPr>
          <w:ilvl w:val="0"/>
          <w:numId w:val="2"/>
        </w:numPr>
        <w:tabs>
          <w:tab w:val="clear" w:pos="720"/>
          <w:tab w:val="num" w:pos="1080"/>
        </w:tabs>
        <w:autoSpaceDE w:val="0"/>
        <w:autoSpaceDN w:val="0"/>
        <w:ind w:left="1080"/>
        <w:rPr>
          <w:rFonts w:ascii="Times" w:hAnsi="Times"/>
        </w:rPr>
      </w:pPr>
      <w:r>
        <w:rPr>
          <w:rFonts w:ascii="Times" w:hAnsi="Times"/>
          <w:b/>
        </w:rPr>
        <w:t>Striking and plucking strings</w:t>
      </w:r>
    </w:p>
    <w:p w14:paraId="6154BDD6" w14:textId="14B49C01" w:rsidR="004834D4" w:rsidRDefault="00AB52FF" w:rsidP="00AB52FF">
      <w:pPr>
        <w:tabs>
          <w:tab w:val="num" w:pos="900"/>
          <w:tab w:val="num" w:pos="1080"/>
        </w:tabs>
        <w:ind w:left="1080" w:hanging="360"/>
        <w:rPr>
          <w:rFonts w:ascii="Times" w:hAnsi="Times"/>
        </w:rPr>
      </w:pPr>
      <w:r>
        <w:rPr>
          <w:rFonts w:ascii="Times" w:hAnsi="Times"/>
        </w:rPr>
        <w:tab/>
      </w:r>
      <w:r>
        <w:rPr>
          <w:rFonts w:ascii="Times" w:hAnsi="Times"/>
        </w:rPr>
        <w:tab/>
        <w:t>Strings may be struck or plucked with fingers or guitar pick. Other devices must always be a material that will not mar or scratch strings. On steel strings only materials that are softer than the steel string</w:t>
      </w:r>
      <w:r w:rsidR="006E58EE">
        <w:rPr>
          <w:rFonts w:ascii="Times" w:hAnsi="Times"/>
        </w:rPr>
        <w:t xml:space="preserve">, </w:t>
      </w:r>
      <w:r w:rsidR="006E58EE">
        <w:rPr>
          <w:rFonts w:ascii="Times" w:hAnsi="Times"/>
        </w:rPr>
        <w:t>such as brass or aluminum</w:t>
      </w:r>
      <w:r w:rsidR="006E58EE">
        <w:rPr>
          <w:rFonts w:ascii="Times" w:hAnsi="Times"/>
        </w:rPr>
        <w:t>, may be used</w:t>
      </w:r>
      <w:bookmarkStart w:id="0" w:name="_GoBack"/>
      <w:bookmarkEnd w:id="0"/>
      <w:r>
        <w:rPr>
          <w:rFonts w:ascii="Times" w:hAnsi="Times"/>
        </w:rPr>
        <w:t>. Copper wound bass strings</w:t>
      </w:r>
      <w:r w:rsidR="006E58EE">
        <w:rPr>
          <w:rFonts w:ascii="Times" w:hAnsi="Times"/>
        </w:rPr>
        <w:t xml:space="preserve"> must </w:t>
      </w:r>
      <w:r>
        <w:rPr>
          <w:rFonts w:ascii="Times" w:hAnsi="Times"/>
        </w:rPr>
        <w:t>be struck or plucked</w:t>
      </w:r>
      <w:r w:rsidR="006E58EE">
        <w:rPr>
          <w:rFonts w:ascii="Times" w:hAnsi="Times"/>
        </w:rPr>
        <w:t xml:space="preserve"> with a material softer than</w:t>
      </w:r>
      <w:r>
        <w:rPr>
          <w:rFonts w:ascii="Times" w:hAnsi="Times"/>
        </w:rPr>
        <w:t xml:space="preserve"> copper</w:t>
      </w:r>
      <w:r w:rsidR="006E58EE">
        <w:rPr>
          <w:rFonts w:ascii="Times" w:hAnsi="Times"/>
        </w:rPr>
        <w:t xml:space="preserve"> (copper is much softer than steel)</w:t>
      </w:r>
      <w:r>
        <w:rPr>
          <w:rFonts w:ascii="Times" w:hAnsi="Times"/>
        </w:rPr>
        <w:t>. Acceptable materials might include wood, plastic, rubber and felt mallets. The general rule is that the material should not be harder than the strings. Never use a steel chisel or screwdriver on piano strings</w:t>
      </w:r>
      <w:r w:rsidR="00B14E62">
        <w:rPr>
          <w:rFonts w:ascii="Times" w:hAnsi="Times"/>
        </w:rPr>
        <w:t xml:space="preserve"> (a substitute may be made from brass stock)</w:t>
      </w:r>
      <w:r>
        <w:rPr>
          <w:rFonts w:ascii="Times" w:hAnsi="Times"/>
        </w:rPr>
        <w:t xml:space="preserve">. The piano technician will help any performer in selecting materials that will not damage the piano. </w:t>
      </w:r>
    </w:p>
    <w:p w14:paraId="0B03A212" w14:textId="77777777" w:rsidR="004834D4" w:rsidRPr="004834D4" w:rsidRDefault="004834D4" w:rsidP="004834D4">
      <w:pPr>
        <w:pStyle w:val="ListParagraph"/>
        <w:numPr>
          <w:ilvl w:val="0"/>
          <w:numId w:val="2"/>
        </w:numPr>
        <w:tabs>
          <w:tab w:val="num" w:pos="900"/>
          <w:tab w:val="num" w:pos="1080"/>
        </w:tabs>
        <w:ind w:firstLine="0"/>
        <w:rPr>
          <w:rFonts w:ascii="Times" w:hAnsi="Times"/>
          <w:b/>
        </w:rPr>
      </w:pPr>
      <w:r>
        <w:rPr>
          <w:rFonts w:ascii="Times" w:hAnsi="Times"/>
        </w:rPr>
        <w:tab/>
      </w:r>
      <w:r w:rsidRPr="004834D4">
        <w:rPr>
          <w:rFonts w:ascii="Times" w:hAnsi="Times"/>
          <w:b/>
        </w:rPr>
        <w:t>Clean</w:t>
      </w:r>
      <w:r>
        <w:rPr>
          <w:rFonts w:ascii="Times" w:hAnsi="Times"/>
          <w:b/>
        </w:rPr>
        <w:t xml:space="preserve"> </w:t>
      </w:r>
      <w:r w:rsidRPr="004834D4">
        <w:rPr>
          <w:rFonts w:ascii="Times" w:hAnsi="Times"/>
          <w:b/>
        </w:rPr>
        <w:t>up</w:t>
      </w:r>
    </w:p>
    <w:p w14:paraId="256D5286" w14:textId="4D9EB505" w:rsidR="004834D4" w:rsidRPr="004834D4" w:rsidRDefault="004834D4" w:rsidP="004834D4">
      <w:pPr>
        <w:tabs>
          <w:tab w:val="num" w:pos="900"/>
          <w:tab w:val="num" w:pos="1080"/>
        </w:tabs>
        <w:ind w:left="360"/>
        <w:rPr>
          <w:rFonts w:ascii="Times" w:hAnsi="Times"/>
        </w:rPr>
      </w:pPr>
      <w:r w:rsidRPr="004834D4">
        <w:rPr>
          <w:rFonts w:ascii="Times" w:hAnsi="Times"/>
        </w:rPr>
        <w:tab/>
      </w:r>
      <w:r w:rsidRPr="004834D4">
        <w:rPr>
          <w:rFonts w:ascii="Times" w:hAnsi="Times"/>
        </w:rPr>
        <w:tab/>
      </w:r>
      <w:r w:rsidR="006E58EE">
        <w:rPr>
          <w:rFonts w:ascii="Times" w:hAnsi="Times"/>
        </w:rPr>
        <w:t>The pianist should</w:t>
      </w:r>
      <w:r w:rsidRPr="004834D4">
        <w:rPr>
          <w:rFonts w:ascii="Times" w:hAnsi="Times"/>
        </w:rPr>
        <w:t xml:space="preserve"> clean up after </w:t>
      </w:r>
      <w:r w:rsidR="006E58EE">
        <w:rPr>
          <w:rFonts w:ascii="Times" w:hAnsi="Times"/>
        </w:rPr>
        <w:t>performance</w:t>
      </w:r>
      <w:r w:rsidRPr="004834D4">
        <w:rPr>
          <w:rFonts w:ascii="Times" w:hAnsi="Times"/>
        </w:rPr>
        <w:t xml:space="preserve"> and leave the piano in the same condition </w:t>
      </w:r>
      <w:r w:rsidR="006E58EE">
        <w:rPr>
          <w:rFonts w:ascii="Times" w:hAnsi="Times"/>
        </w:rPr>
        <w:t>it was</w:t>
      </w:r>
      <w:r w:rsidRPr="004834D4">
        <w:rPr>
          <w:rFonts w:ascii="Times" w:hAnsi="Times"/>
        </w:rPr>
        <w:t xml:space="preserve"> </w:t>
      </w:r>
      <w:r w:rsidRPr="004834D4">
        <w:rPr>
          <w:rFonts w:ascii="Times" w:hAnsi="Times"/>
        </w:rPr>
        <w:tab/>
      </w:r>
      <w:r w:rsidRPr="004834D4">
        <w:rPr>
          <w:rFonts w:ascii="Times" w:hAnsi="Times"/>
        </w:rPr>
        <w:tab/>
      </w:r>
      <w:r w:rsidR="006E58EE">
        <w:rPr>
          <w:rFonts w:ascii="Times" w:hAnsi="Times"/>
        </w:rPr>
        <w:t>found</w:t>
      </w:r>
      <w:r w:rsidRPr="004834D4">
        <w:rPr>
          <w:rFonts w:ascii="Times" w:hAnsi="Times"/>
        </w:rPr>
        <w:t xml:space="preserve">. </w:t>
      </w:r>
      <w:r w:rsidR="006E58EE">
        <w:rPr>
          <w:rFonts w:ascii="Times" w:hAnsi="Times"/>
        </w:rPr>
        <w:t>Nothing should be left</w:t>
      </w:r>
      <w:r w:rsidRPr="004834D4">
        <w:rPr>
          <w:rFonts w:ascii="Times" w:hAnsi="Times"/>
        </w:rPr>
        <w:t xml:space="preserve"> in the piano. Do not, however, risk damaging the piano for </w:t>
      </w:r>
      <w:r w:rsidRPr="004834D4">
        <w:rPr>
          <w:rFonts w:ascii="Times" w:hAnsi="Times"/>
        </w:rPr>
        <w:tab/>
      </w:r>
      <w:r w:rsidRPr="004834D4">
        <w:rPr>
          <w:rFonts w:ascii="Times" w:hAnsi="Times"/>
        </w:rPr>
        <w:tab/>
      </w:r>
      <w:r>
        <w:rPr>
          <w:rFonts w:ascii="Times" w:hAnsi="Times"/>
        </w:rPr>
        <w:tab/>
      </w:r>
      <w:r w:rsidRPr="004834D4">
        <w:rPr>
          <w:rFonts w:ascii="Times" w:hAnsi="Times"/>
        </w:rPr>
        <w:t xml:space="preserve">the sake of clean up. If you need assistance removing something please contact </w:t>
      </w:r>
      <w:r>
        <w:rPr>
          <w:rFonts w:ascii="Times" w:hAnsi="Times"/>
        </w:rPr>
        <w:t xml:space="preserve">the piano </w:t>
      </w:r>
      <w:r>
        <w:rPr>
          <w:rFonts w:ascii="Times" w:hAnsi="Times"/>
        </w:rPr>
        <w:tab/>
      </w:r>
      <w:r>
        <w:rPr>
          <w:rFonts w:ascii="Times" w:hAnsi="Times"/>
        </w:rPr>
        <w:tab/>
      </w:r>
      <w:r>
        <w:rPr>
          <w:rFonts w:ascii="Times" w:hAnsi="Times"/>
        </w:rPr>
        <w:tab/>
        <w:t>technician.</w:t>
      </w:r>
    </w:p>
    <w:p w14:paraId="6E03AB2E" w14:textId="77777777" w:rsidR="00AB52FF" w:rsidRDefault="00A2773F" w:rsidP="00AB52FF">
      <w:pPr>
        <w:widowControl w:val="0"/>
        <w:numPr>
          <w:ilvl w:val="0"/>
          <w:numId w:val="2"/>
        </w:numPr>
        <w:tabs>
          <w:tab w:val="clear" w:pos="720"/>
          <w:tab w:val="num" w:pos="1080"/>
        </w:tabs>
        <w:autoSpaceDE w:val="0"/>
        <w:autoSpaceDN w:val="0"/>
        <w:ind w:left="1080"/>
        <w:rPr>
          <w:rFonts w:ascii="Times" w:hAnsi="Times"/>
        </w:rPr>
      </w:pPr>
      <w:r>
        <w:rPr>
          <w:rFonts w:ascii="Times" w:hAnsi="Times"/>
          <w:b/>
        </w:rPr>
        <w:t>Damage avoidance using</w:t>
      </w:r>
      <w:r w:rsidR="009758B4">
        <w:rPr>
          <w:rFonts w:ascii="Times" w:hAnsi="Times"/>
          <w:b/>
        </w:rPr>
        <w:t xml:space="preserve"> sound and prudent judgment</w:t>
      </w:r>
    </w:p>
    <w:p w14:paraId="1DCAEF03" w14:textId="77777777" w:rsidR="00AB52FF" w:rsidRDefault="00AB52FF" w:rsidP="00AB52FF">
      <w:pPr>
        <w:pStyle w:val="BodyTextIndent2"/>
        <w:tabs>
          <w:tab w:val="num" w:pos="900"/>
          <w:tab w:val="num" w:pos="1080"/>
        </w:tabs>
        <w:ind w:left="1080" w:hanging="360"/>
        <w:rPr>
          <w:rFonts w:ascii="Times" w:hAnsi="Times"/>
        </w:rPr>
      </w:pPr>
      <w:r>
        <w:rPr>
          <w:rFonts w:ascii="Times" w:hAnsi="Times"/>
        </w:rPr>
        <w:tab/>
      </w:r>
      <w:r>
        <w:rPr>
          <w:rFonts w:ascii="Times" w:hAnsi="Times"/>
        </w:rPr>
        <w:tab/>
        <w:t>Most d</w:t>
      </w:r>
      <w:r w:rsidR="009758B4">
        <w:rPr>
          <w:rFonts w:ascii="Times" w:hAnsi="Times"/>
        </w:rPr>
        <w:t>amage to</w:t>
      </w:r>
      <w:r>
        <w:rPr>
          <w:rFonts w:ascii="Times" w:hAnsi="Times"/>
        </w:rPr>
        <w:t xml:space="preserve"> pianos can easily be avoided by using good judgment</w:t>
      </w:r>
      <w:r w:rsidR="00A2773F">
        <w:rPr>
          <w:rFonts w:ascii="Times" w:hAnsi="Times"/>
        </w:rPr>
        <w:t xml:space="preserve"> and knowledge of the piano</w:t>
      </w:r>
      <w:r>
        <w:rPr>
          <w:rFonts w:ascii="Times" w:hAnsi="Times"/>
        </w:rPr>
        <w:t xml:space="preserve">. Please consult with the piano technician before using </w:t>
      </w:r>
      <w:r w:rsidR="00C26841">
        <w:rPr>
          <w:rFonts w:ascii="Times" w:hAnsi="Times"/>
          <w:color w:val="000000"/>
        </w:rPr>
        <w:t>extended techniques</w:t>
      </w:r>
      <w:r>
        <w:rPr>
          <w:rFonts w:ascii="Times" w:hAnsi="Times"/>
        </w:rPr>
        <w:t xml:space="preserve">. </w:t>
      </w:r>
      <w:r w:rsidR="00A2773F">
        <w:rPr>
          <w:rFonts w:ascii="Times" w:hAnsi="Times"/>
        </w:rPr>
        <w:t xml:space="preserve">If you are composing a piece using </w:t>
      </w:r>
      <w:r w:rsidR="00C26841">
        <w:rPr>
          <w:rFonts w:ascii="Times" w:hAnsi="Times"/>
        </w:rPr>
        <w:t>extended</w:t>
      </w:r>
      <w:r w:rsidR="00A2773F">
        <w:rPr>
          <w:rFonts w:ascii="Times" w:hAnsi="Times"/>
        </w:rPr>
        <w:t xml:space="preserve"> techniques, consult with the piano technician to ascertain what is safe. Usually</w:t>
      </w:r>
      <w:r>
        <w:rPr>
          <w:rFonts w:ascii="Times" w:hAnsi="Times"/>
        </w:rPr>
        <w:t xml:space="preserve"> alternative</w:t>
      </w:r>
      <w:r w:rsidR="00A2773F">
        <w:rPr>
          <w:rFonts w:ascii="Times" w:hAnsi="Times"/>
        </w:rPr>
        <w:t>s to potentially destructive methods</w:t>
      </w:r>
      <w:r>
        <w:rPr>
          <w:rFonts w:ascii="Times" w:hAnsi="Times"/>
        </w:rPr>
        <w:t xml:space="preserve"> can be found to satisfy both the performer and this policy.</w:t>
      </w:r>
    </w:p>
    <w:p w14:paraId="0D3FFDC4" w14:textId="77777777" w:rsidR="009758B4" w:rsidRDefault="009758B4"/>
    <w:sectPr w:rsidR="009758B4" w:rsidSect="00AB52FF">
      <w:pgSz w:w="12240" w:h="15840"/>
      <w:pgMar w:top="720" w:right="1008" w:bottom="8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676"/>
    <w:multiLevelType w:val="multilevel"/>
    <w:tmpl w:val="42FE5D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EE7F6C"/>
    <w:multiLevelType w:val="hybridMultilevel"/>
    <w:tmpl w:val="5588D48C"/>
    <w:lvl w:ilvl="0" w:tplc="5326E4DC">
      <w:start w:val="1"/>
      <w:numFmt w:val="bullet"/>
      <w:lvlText w:val=""/>
      <w:lvlJc w:val="left"/>
      <w:pPr>
        <w:tabs>
          <w:tab w:val="num" w:pos="1440"/>
        </w:tabs>
        <w:ind w:left="1440" w:hanging="360"/>
      </w:pPr>
      <w:rPr>
        <w:rFonts w:ascii="Symbol" w:hAnsi="Symbol" w:hint="default"/>
        <w:color w:val="000000"/>
        <w:sz w:val="28"/>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2ACF0C7C"/>
    <w:multiLevelType w:val="hybridMultilevel"/>
    <w:tmpl w:val="42FE5D24"/>
    <w:lvl w:ilvl="0" w:tplc="000D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DB37FD"/>
    <w:multiLevelType w:val="multilevel"/>
    <w:tmpl w:val="42FE5D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CC53118"/>
    <w:multiLevelType w:val="multilevel"/>
    <w:tmpl w:val="42FE5D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86B641D"/>
    <w:multiLevelType w:val="hybridMultilevel"/>
    <w:tmpl w:val="FB9EA4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FF"/>
    <w:rsid w:val="00021BAF"/>
    <w:rsid w:val="00277E04"/>
    <w:rsid w:val="002C3859"/>
    <w:rsid w:val="0030089B"/>
    <w:rsid w:val="00394CE9"/>
    <w:rsid w:val="003A1994"/>
    <w:rsid w:val="00436E99"/>
    <w:rsid w:val="004834D4"/>
    <w:rsid w:val="00533B07"/>
    <w:rsid w:val="0058562C"/>
    <w:rsid w:val="006E58EE"/>
    <w:rsid w:val="00767A32"/>
    <w:rsid w:val="008A36EB"/>
    <w:rsid w:val="008D1514"/>
    <w:rsid w:val="009758B4"/>
    <w:rsid w:val="00A01827"/>
    <w:rsid w:val="00A2773F"/>
    <w:rsid w:val="00A566C2"/>
    <w:rsid w:val="00AA6FFE"/>
    <w:rsid w:val="00AB52FF"/>
    <w:rsid w:val="00AE2C87"/>
    <w:rsid w:val="00B14E62"/>
    <w:rsid w:val="00B316B2"/>
    <w:rsid w:val="00BB4D5C"/>
    <w:rsid w:val="00C0483E"/>
    <w:rsid w:val="00C26841"/>
    <w:rsid w:val="00D25886"/>
    <w:rsid w:val="00E33EFE"/>
    <w:rsid w:val="00E86735"/>
    <w:rsid w:val="00EB5D04"/>
    <w:rsid w:val="00EE3BEC"/>
    <w:rsid w:val="00EE5269"/>
    <w:rsid w:val="00F12E51"/>
    <w:rsid w:val="00F418E9"/>
    <w:rsid w:val="00F47BF6"/>
    <w:rsid w:val="00FE7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E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FF"/>
    <w:rPr>
      <w:rFonts w:ascii="Geneva" w:eastAsia="Times New Roman" w:hAnsi="Genev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B52FF"/>
    <w:pPr>
      <w:widowControl w:val="0"/>
      <w:autoSpaceDE w:val="0"/>
      <w:autoSpaceDN w:val="0"/>
      <w:ind w:left="720"/>
    </w:pPr>
  </w:style>
  <w:style w:type="character" w:customStyle="1" w:styleId="BodyTextIndent2Char">
    <w:name w:val="Body Text Indent 2 Char"/>
    <w:basedOn w:val="DefaultParagraphFont"/>
    <w:link w:val="BodyTextIndent2"/>
    <w:rsid w:val="00AB52FF"/>
    <w:rPr>
      <w:rFonts w:ascii="Geneva" w:eastAsia="Times New Roman" w:hAnsi="Geneva" w:cs="Times New Roman"/>
      <w:sz w:val="24"/>
    </w:rPr>
  </w:style>
  <w:style w:type="paragraph" w:styleId="BodyTextIndent3">
    <w:name w:val="Body Text Indent 3"/>
    <w:basedOn w:val="Normal"/>
    <w:link w:val="BodyTextIndent3Char"/>
    <w:rsid w:val="00AB52FF"/>
    <w:pPr>
      <w:tabs>
        <w:tab w:val="num" w:pos="900"/>
      </w:tabs>
      <w:ind w:left="900" w:hanging="270"/>
    </w:pPr>
    <w:rPr>
      <w:rFonts w:ascii="Times" w:hAnsi="Times"/>
    </w:rPr>
  </w:style>
  <w:style w:type="character" w:customStyle="1" w:styleId="BodyTextIndent3Char">
    <w:name w:val="Body Text Indent 3 Char"/>
    <w:basedOn w:val="DefaultParagraphFont"/>
    <w:link w:val="BodyTextIndent3"/>
    <w:rsid w:val="00AB52FF"/>
    <w:rPr>
      <w:rFonts w:ascii="Times" w:eastAsia="Times New Roman" w:hAnsi="Times" w:cs="Times New Roman"/>
      <w:sz w:val="24"/>
    </w:rPr>
  </w:style>
  <w:style w:type="paragraph" w:styleId="ListParagraph">
    <w:name w:val="List Paragraph"/>
    <w:basedOn w:val="Normal"/>
    <w:uiPriority w:val="34"/>
    <w:qFormat/>
    <w:rsid w:val="00C26841"/>
    <w:pPr>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FF"/>
    <w:rPr>
      <w:rFonts w:ascii="Geneva" w:eastAsia="Times New Roman" w:hAnsi="Genev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B52FF"/>
    <w:pPr>
      <w:widowControl w:val="0"/>
      <w:autoSpaceDE w:val="0"/>
      <w:autoSpaceDN w:val="0"/>
      <w:ind w:left="720"/>
    </w:pPr>
  </w:style>
  <w:style w:type="character" w:customStyle="1" w:styleId="BodyTextIndent2Char">
    <w:name w:val="Body Text Indent 2 Char"/>
    <w:basedOn w:val="DefaultParagraphFont"/>
    <w:link w:val="BodyTextIndent2"/>
    <w:rsid w:val="00AB52FF"/>
    <w:rPr>
      <w:rFonts w:ascii="Geneva" w:eastAsia="Times New Roman" w:hAnsi="Geneva" w:cs="Times New Roman"/>
      <w:sz w:val="24"/>
    </w:rPr>
  </w:style>
  <w:style w:type="paragraph" w:styleId="BodyTextIndent3">
    <w:name w:val="Body Text Indent 3"/>
    <w:basedOn w:val="Normal"/>
    <w:link w:val="BodyTextIndent3Char"/>
    <w:rsid w:val="00AB52FF"/>
    <w:pPr>
      <w:tabs>
        <w:tab w:val="num" w:pos="900"/>
      </w:tabs>
      <w:ind w:left="900" w:hanging="270"/>
    </w:pPr>
    <w:rPr>
      <w:rFonts w:ascii="Times" w:hAnsi="Times"/>
    </w:rPr>
  </w:style>
  <w:style w:type="character" w:customStyle="1" w:styleId="BodyTextIndent3Char">
    <w:name w:val="Body Text Indent 3 Char"/>
    <w:basedOn w:val="DefaultParagraphFont"/>
    <w:link w:val="BodyTextIndent3"/>
    <w:rsid w:val="00AB52FF"/>
    <w:rPr>
      <w:rFonts w:ascii="Times" w:eastAsia="Times New Roman" w:hAnsi="Times" w:cs="Times New Roman"/>
      <w:sz w:val="24"/>
    </w:rPr>
  </w:style>
  <w:style w:type="paragraph" w:styleId="ListParagraph">
    <w:name w:val="List Paragraph"/>
    <w:basedOn w:val="Normal"/>
    <w:uiPriority w:val="34"/>
    <w:qFormat/>
    <w:rsid w:val="00C26841"/>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1019</Words>
  <Characters>5814</Characters>
  <Application>Microsoft Macintosh Word</Application>
  <DocSecurity>0</DocSecurity>
  <Lines>48</Lines>
  <Paragraphs>13</Paragraphs>
  <ScaleCrop>false</ScaleCrop>
  <Company>Ithaca College</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Fred Sturm</cp:lastModifiedBy>
  <cp:revision>3</cp:revision>
  <dcterms:created xsi:type="dcterms:W3CDTF">2014-03-01T18:22:00Z</dcterms:created>
  <dcterms:modified xsi:type="dcterms:W3CDTF">2014-03-03T23:21:00Z</dcterms:modified>
</cp:coreProperties>
</file>