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FB" w:rsidRDefault="00246BFB">
      <w:pPr>
        <w:rPr>
          <w:b/>
          <w:sz w:val="28"/>
          <w:szCs w:val="28"/>
          <w:u w:val="single"/>
        </w:rPr>
      </w:pPr>
    </w:p>
    <w:p w:rsidR="00246BFB" w:rsidRDefault="00246BFB" w:rsidP="00246BFB">
      <w:pPr>
        <w:jc w:val="center"/>
        <w:rPr>
          <w:b/>
          <w:sz w:val="28"/>
          <w:szCs w:val="28"/>
          <w:u w:val="single"/>
        </w:rPr>
      </w:pPr>
    </w:p>
    <w:p w:rsidR="00246BFB" w:rsidRDefault="00246BFB" w:rsidP="00246BFB">
      <w:pPr>
        <w:jc w:val="center"/>
        <w:rPr>
          <w:b/>
          <w:sz w:val="28"/>
          <w:szCs w:val="28"/>
          <w:u w:val="single"/>
        </w:rPr>
      </w:pPr>
    </w:p>
    <w:p w:rsidR="00246BFB" w:rsidRDefault="00246BFB" w:rsidP="00246BFB">
      <w:pPr>
        <w:jc w:val="center"/>
        <w:rPr>
          <w:b/>
          <w:sz w:val="28"/>
          <w:szCs w:val="28"/>
          <w:u w:val="single"/>
        </w:rPr>
      </w:pPr>
    </w:p>
    <w:p w:rsidR="00246BFB" w:rsidRDefault="00246BFB" w:rsidP="00246BFB">
      <w:pPr>
        <w:jc w:val="center"/>
        <w:rPr>
          <w:b/>
          <w:sz w:val="28"/>
          <w:szCs w:val="28"/>
          <w:u w:val="single"/>
        </w:rPr>
      </w:pPr>
    </w:p>
    <w:p w:rsidR="00246BFB" w:rsidRDefault="00246BFB" w:rsidP="00246BFB">
      <w:pPr>
        <w:jc w:val="center"/>
        <w:rPr>
          <w:b/>
          <w:sz w:val="28"/>
          <w:szCs w:val="28"/>
          <w:u w:val="single"/>
        </w:rPr>
      </w:pPr>
    </w:p>
    <w:p w:rsidR="00246BFB" w:rsidRDefault="00246BFB" w:rsidP="00246BFB">
      <w:pPr>
        <w:jc w:val="center"/>
        <w:rPr>
          <w:b/>
          <w:sz w:val="28"/>
          <w:szCs w:val="28"/>
          <w:u w:val="single"/>
        </w:rPr>
      </w:pPr>
    </w:p>
    <w:p w:rsidR="00246BFB" w:rsidRPr="00246BFB" w:rsidRDefault="00246BFB" w:rsidP="00246BFB">
      <w:pPr>
        <w:jc w:val="center"/>
        <w:rPr>
          <w:b/>
          <w:sz w:val="48"/>
          <w:szCs w:val="48"/>
          <w:u w:val="single"/>
        </w:rPr>
      </w:pPr>
      <w:r w:rsidRPr="00246BFB">
        <w:rPr>
          <w:b/>
          <w:sz w:val="48"/>
          <w:szCs w:val="48"/>
          <w:u w:val="single"/>
        </w:rPr>
        <w:t>Rib Scale Analysis—Weber Semi Concert Grand</w:t>
      </w:r>
    </w:p>
    <w:p w:rsidR="00246BFB" w:rsidRPr="00246BFB" w:rsidRDefault="00246BFB" w:rsidP="00246BFB">
      <w:pPr>
        <w:jc w:val="center"/>
        <w:rPr>
          <w:b/>
          <w:sz w:val="48"/>
          <w:szCs w:val="48"/>
        </w:rPr>
      </w:pPr>
      <w:r w:rsidRPr="00246BFB">
        <w:rPr>
          <w:b/>
          <w:sz w:val="48"/>
          <w:szCs w:val="48"/>
        </w:rPr>
        <w:t>David Love</w:t>
      </w:r>
    </w:p>
    <w:p w:rsidR="00246BFB" w:rsidRPr="00246BFB" w:rsidRDefault="00246BFB" w:rsidP="00246BFB">
      <w:pPr>
        <w:jc w:val="center"/>
        <w:rPr>
          <w:b/>
          <w:sz w:val="48"/>
          <w:szCs w:val="48"/>
        </w:rPr>
      </w:pPr>
      <w:r w:rsidRPr="00246BFB">
        <w:rPr>
          <w:b/>
          <w:sz w:val="48"/>
          <w:szCs w:val="48"/>
        </w:rPr>
        <w:t>4/18/16</w:t>
      </w:r>
    </w:p>
    <w:p w:rsidR="00246BFB" w:rsidRDefault="00246BFB">
      <w:pPr>
        <w:rPr>
          <w:b/>
          <w:sz w:val="28"/>
          <w:szCs w:val="28"/>
          <w:u w:val="single"/>
        </w:rPr>
      </w:pPr>
    </w:p>
    <w:p w:rsidR="00246BFB" w:rsidRDefault="00246BFB">
      <w:pPr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46BFB" w:rsidRPr="00246BFB" w:rsidRDefault="00246BFB">
      <w:pPr>
        <w:rPr>
          <w:b/>
          <w:sz w:val="36"/>
          <w:szCs w:val="36"/>
          <w:u w:val="single"/>
        </w:rPr>
      </w:pPr>
    </w:p>
    <w:p w:rsidR="00280EAA" w:rsidRPr="0097333B" w:rsidRDefault="0097333B">
      <w:pPr>
        <w:rPr>
          <w:b/>
          <w:sz w:val="28"/>
          <w:szCs w:val="28"/>
          <w:u w:val="single"/>
        </w:rPr>
      </w:pPr>
      <w:r w:rsidRPr="0097333B">
        <w:rPr>
          <w:b/>
          <w:sz w:val="28"/>
          <w:szCs w:val="28"/>
          <w:u w:val="single"/>
        </w:rPr>
        <w:t xml:space="preserve">Weber Rib Scale Design:  Chris </w:t>
      </w:r>
      <w:proofErr w:type="spellStart"/>
      <w:r w:rsidR="00277A0F">
        <w:rPr>
          <w:b/>
          <w:sz w:val="28"/>
          <w:szCs w:val="28"/>
          <w:u w:val="single"/>
        </w:rPr>
        <w:t>Chernobieff</w:t>
      </w:r>
      <w:proofErr w:type="spellEnd"/>
    </w:p>
    <w:p w:rsidR="0097333B" w:rsidRDefault="0097333B"/>
    <w:tbl>
      <w:tblPr>
        <w:tblW w:w="7371" w:type="dxa"/>
        <w:tblInd w:w="108" w:type="dxa"/>
        <w:tblLook w:val="04A0"/>
      </w:tblPr>
      <w:tblGrid>
        <w:gridCol w:w="1164"/>
        <w:gridCol w:w="1225"/>
        <w:gridCol w:w="803"/>
        <w:gridCol w:w="726"/>
        <w:gridCol w:w="823"/>
        <w:gridCol w:w="763"/>
        <w:gridCol w:w="1044"/>
        <w:gridCol w:w="823"/>
      </w:tblGrid>
      <w:tr w:rsidR="0097333B" w:rsidRPr="0097333B" w:rsidTr="00286678">
        <w:trPr>
          <w:trHeight w:val="19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Rib #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Design Load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Working length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(mm)</w:t>
            </w:r>
            <w:r w:rsidRPr="0097333B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L (in)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Width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(mm)</w:t>
            </w:r>
            <w:r w:rsidRPr="0097333B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W (in)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t Height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(mm)</w:t>
            </w:r>
            <w:r w:rsidRPr="0097333B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H (in)</w:t>
            </w:r>
          </w:p>
        </w:tc>
      </w:tr>
      <w:tr w:rsidR="0097333B" w:rsidRPr="0097333B" w:rsidTr="00286678">
        <w:trPr>
          <w:trHeight w:val="7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7333B" w:rsidRPr="0097333B" w:rsidTr="00286678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55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508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24.4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0.96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13.0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0.5</w:t>
            </w:r>
          </w:p>
        </w:tc>
      </w:tr>
      <w:tr w:rsidR="0097333B" w:rsidRPr="0097333B" w:rsidTr="00286678">
        <w:trPr>
          <w:trHeight w:val="25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765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30.1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25.1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0.99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16.5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0.6</w:t>
            </w:r>
          </w:p>
        </w:tc>
      </w:tr>
      <w:tr w:rsidR="0097333B" w:rsidRPr="0097333B" w:rsidTr="00286678">
        <w:trPr>
          <w:trHeight w:val="25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927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36.5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26.2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1.03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18.8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0.7</w:t>
            </w:r>
          </w:p>
        </w:tc>
      </w:tr>
      <w:tr w:rsidR="0097333B" w:rsidRPr="0097333B" w:rsidTr="00286678">
        <w:trPr>
          <w:trHeight w:val="25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1003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39.5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26.2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1.03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19.1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0.8</w:t>
            </w:r>
          </w:p>
        </w:tc>
      </w:tr>
      <w:tr w:rsidR="0097333B" w:rsidRPr="0097333B" w:rsidTr="00286678">
        <w:trPr>
          <w:trHeight w:val="25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1057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41.6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25.9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1.02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21.6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0.9</w:t>
            </w:r>
          </w:p>
        </w:tc>
      </w:tr>
      <w:tr w:rsidR="0097333B" w:rsidRPr="0097333B" w:rsidTr="00286678">
        <w:trPr>
          <w:trHeight w:val="25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997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39.3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25.9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1.02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21.6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0.9</w:t>
            </w:r>
          </w:p>
        </w:tc>
      </w:tr>
      <w:tr w:rsidR="0097333B" w:rsidRPr="0097333B" w:rsidTr="00286678">
        <w:trPr>
          <w:trHeight w:val="25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937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36.9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26.2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1.03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21.6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0.9</w:t>
            </w:r>
          </w:p>
        </w:tc>
      </w:tr>
      <w:tr w:rsidR="0097333B" w:rsidRPr="0097333B" w:rsidTr="00286678">
        <w:trPr>
          <w:trHeight w:val="25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889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26.4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1.04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21.8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0.9</w:t>
            </w:r>
          </w:p>
        </w:tc>
      </w:tr>
      <w:tr w:rsidR="0097333B" w:rsidRPr="0097333B" w:rsidTr="00286678">
        <w:trPr>
          <w:trHeight w:val="25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832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32.8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25.9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1.02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21.8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0.9</w:t>
            </w:r>
          </w:p>
        </w:tc>
      </w:tr>
      <w:tr w:rsidR="0097333B" w:rsidRPr="0097333B" w:rsidTr="00286678">
        <w:trPr>
          <w:trHeight w:val="25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721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28.4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25.7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1.01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21.8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0.9</w:t>
            </w:r>
          </w:p>
        </w:tc>
      </w:tr>
      <w:tr w:rsidR="0097333B" w:rsidRPr="0097333B" w:rsidTr="00286678">
        <w:trPr>
          <w:trHeight w:val="25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603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23.7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23.9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0.94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21.8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0.9</w:t>
            </w:r>
          </w:p>
        </w:tc>
      </w:tr>
      <w:tr w:rsidR="0097333B" w:rsidRPr="0097333B" w:rsidTr="00286678">
        <w:trPr>
          <w:trHeight w:val="25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502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19.8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22.9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0.90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19.1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0.8</w:t>
            </w:r>
          </w:p>
        </w:tc>
      </w:tr>
      <w:tr w:rsidR="0097333B" w:rsidRPr="0097333B" w:rsidTr="00286678">
        <w:trPr>
          <w:trHeight w:val="25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432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21.6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0.85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16.0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0.6</w:t>
            </w:r>
          </w:p>
        </w:tc>
      </w:tr>
      <w:tr w:rsidR="0097333B" w:rsidRPr="0097333B" w:rsidTr="00286678">
        <w:trPr>
          <w:trHeight w:val="25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375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14.8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21.1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0.83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13.2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0.5</w:t>
            </w:r>
          </w:p>
        </w:tc>
      </w:tr>
      <w:tr w:rsidR="0097333B" w:rsidRPr="0097333B" w:rsidTr="00286678">
        <w:trPr>
          <w:trHeight w:val="25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229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9.02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20.8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0.82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10.9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33B" w:rsidRPr="0097333B" w:rsidRDefault="0097333B" w:rsidP="00286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7333B">
              <w:rPr>
                <w:rFonts w:ascii="Arial" w:eastAsia="Times New Roman" w:hAnsi="Arial" w:cs="Arial"/>
                <w:sz w:val="26"/>
                <w:szCs w:val="26"/>
              </w:rPr>
              <w:t>0.4</w:t>
            </w:r>
          </w:p>
        </w:tc>
      </w:tr>
    </w:tbl>
    <w:p w:rsidR="0097333B" w:rsidRDefault="0097333B"/>
    <w:p w:rsidR="0097333B" w:rsidRDefault="0097333B"/>
    <w:p w:rsidR="0097333B" w:rsidRDefault="0097333B"/>
    <w:p w:rsidR="00246BFB" w:rsidRDefault="00246BFB" w:rsidP="0097333B">
      <w:pPr>
        <w:rPr>
          <w:b/>
          <w:sz w:val="28"/>
          <w:szCs w:val="28"/>
          <w:u w:val="single"/>
        </w:rPr>
      </w:pPr>
    </w:p>
    <w:p w:rsidR="00246BFB" w:rsidRDefault="00246BFB" w:rsidP="0097333B">
      <w:pPr>
        <w:rPr>
          <w:b/>
          <w:sz w:val="28"/>
          <w:szCs w:val="28"/>
          <w:u w:val="single"/>
        </w:rPr>
      </w:pPr>
    </w:p>
    <w:p w:rsidR="00246BFB" w:rsidRDefault="00246BFB" w:rsidP="0097333B">
      <w:pPr>
        <w:rPr>
          <w:b/>
          <w:sz w:val="28"/>
          <w:szCs w:val="28"/>
          <w:u w:val="single"/>
        </w:rPr>
      </w:pPr>
    </w:p>
    <w:p w:rsidR="0097333B" w:rsidRPr="0097333B" w:rsidRDefault="0097333B" w:rsidP="0097333B">
      <w:pPr>
        <w:rPr>
          <w:b/>
          <w:sz w:val="28"/>
          <w:szCs w:val="28"/>
          <w:u w:val="single"/>
        </w:rPr>
      </w:pPr>
      <w:r w:rsidRPr="0097333B">
        <w:rPr>
          <w:b/>
          <w:sz w:val="28"/>
          <w:szCs w:val="28"/>
          <w:u w:val="single"/>
        </w:rPr>
        <w:t xml:space="preserve">Weber Rib Scale </w:t>
      </w:r>
      <w:r w:rsidR="00246BFB">
        <w:rPr>
          <w:b/>
          <w:sz w:val="28"/>
          <w:szCs w:val="28"/>
          <w:u w:val="single"/>
        </w:rPr>
        <w:t>Performance Data</w:t>
      </w:r>
      <w:r w:rsidRPr="0097333B">
        <w:rPr>
          <w:b/>
          <w:sz w:val="28"/>
          <w:szCs w:val="28"/>
          <w:u w:val="single"/>
        </w:rPr>
        <w:t xml:space="preserve">:  </w:t>
      </w:r>
      <w:r w:rsidR="00277A0F" w:rsidRPr="0097333B">
        <w:rPr>
          <w:b/>
          <w:sz w:val="28"/>
          <w:szCs w:val="28"/>
          <w:u w:val="single"/>
        </w:rPr>
        <w:t xml:space="preserve">Chris </w:t>
      </w:r>
      <w:proofErr w:type="spellStart"/>
      <w:r w:rsidR="00277A0F">
        <w:rPr>
          <w:b/>
          <w:sz w:val="28"/>
          <w:szCs w:val="28"/>
          <w:u w:val="single"/>
        </w:rPr>
        <w:t>Chernobieff</w:t>
      </w:r>
      <w:proofErr w:type="spellEnd"/>
      <w:r w:rsidRPr="0097333B">
        <w:rPr>
          <w:b/>
          <w:sz w:val="28"/>
          <w:szCs w:val="28"/>
          <w:u w:val="single"/>
        </w:rPr>
        <w:t xml:space="preserve"> </w:t>
      </w:r>
    </w:p>
    <w:p w:rsidR="0097333B" w:rsidRDefault="0097333B">
      <w:r>
        <w:t xml:space="preserve">Deflection Characteristics </w:t>
      </w:r>
      <w:proofErr w:type="gramStart"/>
      <w:r>
        <w:t>Under</w:t>
      </w:r>
      <w:proofErr w:type="gramEnd"/>
      <w:r>
        <w:t xml:space="preserve"> Load and MOI</w:t>
      </w:r>
    </w:p>
    <w:p w:rsidR="0097333B" w:rsidRDefault="0097333B">
      <w:r w:rsidRPr="0097333B">
        <w:drawing>
          <wp:inline distT="0" distB="0" distL="0" distR="0">
            <wp:extent cx="5943600" cy="267081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7333B" w:rsidRDefault="0097333B">
      <w:r w:rsidRPr="0097333B">
        <w:drawing>
          <wp:inline distT="0" distB="0" distL="0" distR="0">
            <wp:extent cx="5943600" cy="240855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46BFB" w:rsidRDefault="00246BFB">
      <w:pPr>
        <w:rPr>
          <w:b/>
          <w:sz w:val="28"/>
          <w:szCs w:val="28"/>
          <w:u w:val="single"/>
        </w:rPr>
      </w:pPr>
    </w:p>
    <w:p w:rsidR="009F6C34" w:rsidRPr="009F6C34" w:rsidRDefault="00E02C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Modified </w:t>
      </w:r>
      <w:r w:rsidR="009F6C34" w:rsidRPr="009F6C34">
        <w:rPr>
          <w:b/>
          <w:sz w:val="28"/>
          <w:szCs w:val="28"/>
          <w:u w:val="single"/>
        </w:rPr>
        <w:t>Weber Rib Scale Design: David Love</w:t>
      </w:r>
    </w:p>
    <w:tbl>
      <w:tblPr>
        <w:tblW w:w="6523" w:type="dxa"/>
        <w:tblInd w:w="108" w:type="dxa"/>
        <w:tblLook w:val="04A0"/>
      </w:tblPr>
      <w:tblGrid>
        <w:gridCol w:w="1160"/>
        <w:gridCol w:w="1220"/>
        <w:gridCol w:w="800"/>
        <w:gridCol w:w="723"/>
        <w:gridCol w:w="820"/>
        <w:gridCol w:w="760"/>
        <w:gridCol w:w="1040"/>
      </w:tblGrid>
      <w:tr w:rsidR="009F6C34" w:rsidRPr="009F6C34" w:rsidTr="00246BFB">
        <w:trPr>
          <w:trHeight w:val="24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Rib #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Design Load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(lbs)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Working length</w:t>
            </w:r>
            <w:r w:rsidR="006B205A">
              <w:rPr>
                <w:rFonts w:ascii="Arial" w:eastAsia="Times New Roman" w:hAnsi="Arial" w:cs="Arial"/>
                <w:sz w:val="26"/>
                <w:szCs w:val="26"/>
              </w:rPr>
              <w:t xml:space="preserve"> (mm)</w:t>
            </w:r>
            <w:r w:rsidRPr="009F6C34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L (in)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Width</w:t>
            </w:r>
            <w:r w:rsidR="006B205A">
              <w:rPr>
                <w:rFonts w:ascii="Arial" w:eastAsia="Times New Roman" w:hAnsi="Arial" w:cs="Arial"/>
                <w:sz w:val="26"/>
                <w:szCs w:val="26"/>
              </w:rPr>
              <w:t xml:space="preserve"> (mm)</w:t>
            </w:r>
            <w:r w:rsidRPr="009F6C34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W (in)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Height</w:t>
            </w:r>
            <w:r w:rsidR="006B205A">
              <w:rPr>
                <w:rFonts w:ascii="Arial" w:eastAsia="Times New Roman" w:hAnsi="Arial" w:cs="Arial"/>
                <w:sz w:val="26"/>
                <w:szCs w:val="26"/>
              </w:rPr>
              <w:t xml:space="preserve"> (mm)</w:t>
            </w:r>
            <w:r w:rsidRPr="009F6C34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</w:tr>
      <w:tr w:rsidR="009F6C34" w:rsidRPr="009F6C34" w:rsidTr="00246BFB">
        <w:trPr>
          <w:trHeight w:val="71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F6C34" w:rsidRPr="009F6C34" w:rsidTr="00246BFB">
        <w:trPr>
          <w:trHeight w:val="316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508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20.0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0.79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19.5</w:t>
            </w:r>
          </w:p>
        </w:tc>
      </w:tr>
      <w:tr w:rsidR="009F6C34" w:rsidRPr="009F6C34" w:rsidTr="00246BFB">
        <w:trPr>
          <w:trHeight w:val="31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765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30.1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21.0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0.83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21.8</w:t>
            </w:r>
          </w:p>
        </w:tc>
      </w:tr>
      <w:tr w:rsidR="009F6C34" w:rsidRPr="009F6C34" w:rsidTr="00246BFB">
        <w:trPr>
          <w:trHeight w:val="31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927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36.5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22.5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0.89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22.8</w:t>
            </w:r>
          </w:p>
        </w:tc>
      </w:tr>
      <w:tr w:rsidR="009F6C34" w:rsidRPr="009F6C34" w:rsidTr="00246BFB">
        <w:trPr>
          <w:trHeight w:val="31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1003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39.5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23.0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0.91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23.5</w:t>
            </w:r>
          </w:p>
        </w:tc>
      </w:tr>
      <w:tr w:rsidR="009F6C34" w:rsidRPr="009F6C34" w:rsidTr="00246BFB">
        <w:trPr>
          <w:trHeight w:val="31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1057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41.6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24.0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0.94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23.5</w:t>
            </w:r>
          </w:p>
        </w:tc>
      </w:tr>
      <w:tr w:rsidR="009F6C34" w:rsidRPr="009F6C34" w:rsidTr="00246BFB">
        <w:trPr>
          <w:trHeight w:val="31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997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39.3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24.0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0.94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23.4</w:t>
            </w:r>
          </w:p>
        </w:tc>
      </w:tr>
      <w:tr w:rsidR="009F6C34" w:rsidRPr="009F6C34" w:rsidTr="00246BFB">
        <w:trPr>
          <w:trHeight w:val="31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937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36.9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24.0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0.94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23.0</w:t>
            </w:r>
          </w:p>
        </w:tc>
      </w:tr>
      <w:tr w:rsidR="009F6C34" w:rsidRPr="009F6C34" w:rsidTr="00246BFB">
        <w:trPr>
          <w:trHeight w:val="31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889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23.0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0.91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23.0</w:t>
            </w:r>
          </w:p>
        </w:tc>
      </w:tr>
      <w:tr w:rsidR="009F6C34" w:rsidRPr="009F6C34" w:rsidTr="00246BFB">
        <w:trPr>
          <w:trHeight w:val="31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832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32.8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22.0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0.87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23.0</w:t>
            </w:r>
          </w:p>
        </w:tc>
      </w:tr>
      <w:tr w:rsidR="009F6C34" w:rsidRPr="009F6C34" w:rsidTr="00246BFB">
        <w:trPr>
          <w:trHeight w:val="31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721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28.4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21.0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0.83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22.5</w:t>
            </w:r>
          </w:p>
        </w:tc>
      </w:tr>
      <w:tr w:rsidR="009F6C34" w:rsidRPr="009F6C34" w:rsidTr="00246BFB">
        <w:trPr>
          <w:trHeight w:val="31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603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23.7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20.0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0.79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21.5</w:t>
            </w:r>
          </w:p>
        </w:tc>
      </w:tr>
      <w:tr w:rsidR="009F6C34" w:rsidRPr="009F6C34" w:rsidTr="00246BFB">
        <w:trPr>
          <w:trHeight w:val="31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502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19.8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19.0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0.75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20.5</w:t>
            </w:r>
          </w:p>
        </w:tc>
      </w:tr>
      <w:tr w:rsidR="009F6C34" w:rsidRPr="009F6C34" w:rsidTr="00246BFB">
        <w:trPr>
          <w:trHeight w:val="31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432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18.0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0.71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19.5</w:t>
            </w:r>
          </w:p>
        </w:tc>
      </w:tr>
      <w:tr w:rsidR="009F6C34" w:rsidRPr="009F6C34" w:rsidTr="00246BFB">
        <w:trPr>
          <w:trHeight w:val="31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375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14.8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17.0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0.67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19.0</w:t>
            </w:r>
          </w:p>
        </w:tc>
      </w:tr>
      <w:tr w:rsidR="009F6C34" w:rsidRPr="009F6C34" w:rsidTr="00246BFB">
        <w:trPr>
          <w:trHeight w:val="316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229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9.02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16.0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0.63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9F6C34">
              <w:rPr>
                <w:rFonts w:ascii="Arial" w:eastAsia="Times New Roman" w:hAnsi="Arial" w:cs="Arial"/>
                <w:sz w:val="26"/>
                <w:szCs w:val="26"/>
              </w:rPr>
              <w:t>16.5</w:t>
            </w:r>
          </w:p>
        </w:tc>
      </w:tr>
      <w:tr w:rsidR="009F6C34" w:rsidRPr="009F6C34" w:rsidTr="00246BFB">
        <w:trPr>
          <w:trHeight w:val="71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6C34" w:rsidRPr="009F6C34" w:rsidRDefault="009F6C34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246BFB" w:rsidRPr="009F6C34" w:rsidTr="00246BFB">
        <w:trPr>
          <w:trHeight w:val="7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46BFB" w:rsidRDefault="00246BFB" w:rsidP="0024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46BFB" w:rsidRPr="009F6C34" w:rsidRDefault="00246BFB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46BFB" w:rsidRPr="009F6C34" w:rsidRDefault="00246BFB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46BFB" w:rsidRPr="009F6C34" w:rsidRDefault="00246BFB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46BFB" w:rsidRPr="009F6C34" w:rsidRDefault="00246BFB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46BFB" w:rsidRPr="009F6C34" w:rsidRDefault="00246BFB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46BFB" w:rsidRPr="009F6C34" w:rsidRDefault="00246BFB" w:rsidP="009F6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9F6C34" w:rsidRDefault="009F6C34">
      <w:pPr>
        <w:rPr>
          <w:b/>
          <w:sz w:val="28"/>
          <w:szCs w:val="28"/>
        </w:rPr>
      </w:pPr>
    </w:p>
    <w:p w:rsidR="00246BFB" w:rsidRDefault="00246BFB">
      <w:pPr>
        <w:rPr>
          <w:b/>
          <w:sz w:val="28"/>
          <w:szCs w:val="28"/>
        </w:rPr>
      </w:pPr>
    </w:p>
    <w:p w:rsidR="00246BFB" w:rsidRDefault="00246BFB" w:rsidP="00246BFB">
      <w:pPr>
        <w:rPr>
          <w:b/>
          <w:sz w:val="28"/>
          <w:szCs w:val="28"/>
          <w:u w:val="single"/>
        </w:rPr>
      </w:pPr>
    </w:p>
    <w:p w:rsidR="00246BFB" w:rsidRDefault="00246BFB" w:rsidP="00246BFB">
      <w:pPr>
        <w:rPr>
          <w:b/>
          <w:sz w:val="28"/>
          <w:szCs w:val="28"/>
          <w:u w:val="single"/>
        </w:rPr>
      </w:pPr>
    </w:p>
    <w:p w:rsidR="00246BFB" w:rsidRDefault="00246BFB" w:rsidP="00246BFB">
      <w:pPr>
        <w:rPr>
          <w:b/>
          <w:sz w:val="28"/>
          <w:szCs w:val="28"/>
          <w:u w:val="single"/>
        </w:rPr>
      </w:pPr>
    </w:p>
    <w:p w:rsidR="00246BFB" w:rsidRPr="0097333B" w:rsidRDefault="00E02C3F" w:rsidP="00246B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Modified </w:t>
      </w:r>
      <w:r w:rsidR="00246BFB" w:rsidRPr="0097333B">
        <w:rPr>
          <w:b/>
          <w:sz w:val="28"/>
          <w:szCs w:val="28"/>
          <w:u w:val="single"/>
        </w:rPr>
        <w:t xml:space="preserve">Weber Rib Scale </w:t>
      </w:r>
      <w:r w:rsidR="00246BFB">
        <w:rPr>
          <w:b/>
          <w:sz w:val="28"/>
          <w:szCs w:val="28"/>
          <w:u w:val="single"/>
        </w:rPr>
        <w:t>Performance</w:t>
      </w:r>
      <w:r w:rsidR="00246BFB" w:rsidRPr="0097333B">
        <w:rPr>
          <w:b/>
          <w:sz w:val="28"/>
          <w:szCs w:val="28"/>
          <w:u w:val="single"/>
        </w:rPr>
        <w:t xml:space="preserve">:  </w:t>
      </w:r>
      <w:r w:rsidR="00246BFB">
        <w:rPr>
          <w:b/>
          <w:sz w:val="28"/>
          <w:szCs w:val="28"/>
          <w:u w:val="single"/>
        </w:rPr>
        <w:t>David Love</w:t>
      </w:r>
      <w:r w:rsidR="00246BFB" w:rsidRPr="0097333B">
        <w:rPr>
          <w:b/>
          <w:sz w:val="28"/>
          <w:szCs w:val="28"/>
          <w:u w:val="single"/>
        </w:rPr>
        <w:t xml:space="preserve"> </w:t>
      </w:r>
    </w:p>
    <w:p w:rsidR="00246BFB" w:rsidRDefault="00246BFB" w:rsidP="00246BFB">
      <w:r>
        <w:t xml:space="preserve">Deflection Characteristics </w:t>
      </w:r>
      <w:proofErr w:type="gramStart"/>
      <w:r>
        <w:t>Under</w:t>
      </w:r>
      <w:proofErr w:type="gramEnd"/>
      <w:r>
        <w:t xml:space="preserve"> Load and MOI</w:t>
      </w:r>
    </w:p>
    <w:p w:rsidR="00246BFB" w:rsidRDefault="00246BFB">
      <w:pPr>
        <w:rPr>
          <w:b/>
          <w:sz w:val="28"/>
          <w:szCs w:val="28"/>
        </w:rPr>
      </w:pPr>
    </w:p>
    <w:p w:rsidR="00246BFB" w:rsidRDefault="00246BFB">
      <w:pPr>
        <w:rPr>
          <w:b/>
          <w:sz w:val="28"/>
          <w:szCs w:val="28"/>
        </w:rPr>
      </w:pPr>
      <w:r w:rsidRPr="00246BFB">
        <w:rPr>
          <w:b/>
          <w:sz w:val="28"/>
          <w:szCs w:val="28"/>
        </w:rPr>
        <w:drawing>
          <wp:inline distT="0" distB="0" distL="0" distR="0">
            <wp:extent cx="5931975" cy="2506345"/>
            <wp:effectExtent l="19050" t="0" r="11625" b="825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6BFB" w:rsidRDefault="00246BFB">
      <w:pPr>
        <w:rPr>
          <w:b/>
          <w:sz w:val="28"/>
          <w:szCs w:val="28"/>
        </w:rPr>
      </w:pPr>
      <w:r w:rsidRPr="00246BFB">
        <w:rPr>
          <w:b/>
          <w:sz w:val="28"/>
          <w:szCs w:val="28"/>
        </w:rPr>
        <w:drawing>
          <wp:inline distT="0" distB="0" distL="0" distR="0">
            <wp:extent cx="5940669" cy="3006970"/>
            <wp:effectExtent l="19050" t="0" r="21981" b="293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6BFB" w:rsidRDefault="00246BFB">
      <w:pPr>
        <w:rPr>
          <w:b/>
          <w:sz w:val="28"/>
          <w:szCs w:val="28"/>
        </w:rPr>
      </w:pPr>
    </w:p>
    <w:p w:rsidR="00246BFB" w:rsidRDefault="00246BFB">
      <w:pPr>
        <w:rPr>
          <w:b/>
          <w:sz w:val="28"/>
          <w:szCs w:val="28"/>
        </w:rPr>
      </w:pPr>
    </w:p>
    <w:p w:rsidR="00246BFB" w:rsidRDefault="00246BFB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Notes:</w:t>
      </w:r>
    </w:p>
    <w:p w:rsidR="00246BFB" w:rsidRDefault="00246BFB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Calculated at constant 15 M radius</w:t>
      </w:r>
    </w:p>
    <w:p w:rsidR="00246BFB" w:rsidRDefault="00246BF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Sugar Pine Ribs MOE 1190000</w:t>
      </w:r>
    </w:p>
    <w:p w:rsidR="00246BFB" w:rsidRDefault="00246BFB">
      <w:pPr>
        <w:rPr>
          <w:b/>
          <w:sz w:val="28"/>
          <w:szCs w:val="28"/>
        </w:rPr>
      </w:pPr>
      <w:r>
        <w:rPr>
          <w:b/>
          <w:sz w:val="28"/>
          <w:szCs w:val="28"/>
        </w:rPr>
        <w:t>Rib defections calculated based on constant cross section</w:t>
      </w:r>
    </w:p>
    <w:p w:rsidR="00E02C3F" w:rsidRDefault="00E02C3F">
      <w:pPr>
        <w:rPr>
          <w:b/>
          <w:sz w:val="28"/>
          <w:szCs w:val="28"/>
        </w:rPr>
      </w:pPr>
    </w:p>
    <w:p w:rsidR="00246BFB" w:rsidRPr="009F6C34" w:rsidRDefault="00246BFB">
      <w:pPr>
        <w:rPr>
          <w:b/>
          <w:sz w:val="28"/>
          <w:szCs w:val="28"/>
        </w:rPr>
      </w:pPr>
    </w:p>
    <w:sectPr w:rsidR="00246BFB" w:rsidRPr="009F6C34" w:rsidSect="00246BFB">
      <w:pgSz w:w="15840" w:h="12240" w:orient="landscape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333B"/>
    <w:rsid w:val="00145F03"/>
    <w:rsid w:val="00246BFB"/>
    <w:rsid w:val="00277A0F"/>
    <w:rsid w:val="00280EAA"/>
    <w:rsid w:val="006B205A"/>
    <w:rsid w:val="0097333B"/>
    <w:rsid w:val="009F6C34"/>
    <w:rsid w:val="00E0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vid_000\Documents\All%20My%20Data\Piano%20Business\Soundboard%20Design\20160416%20Weber%20Soundboard%20and%20Scale%20Desig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vid_000\Documents\All%20My%20Data\Piano%20Business\Soundboard%20Design\20160416%20Weber%20Soundboard%20and%20Scale%20Desig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vid_000\Documents\All%20My%20Data\Piano%20Business\Soundboard%20Design\20160416%20Weber%20Soundboard%20and%20Scale%20Desig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vid_000\Documents\All%20My%20Data\Piano%20Business\Soundboard%20Design\20160416%20Weber%20Soundboard%20and%20Scale%20Desig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6.6206896551724154E-2"/>
          <c:y val="4.11764705882353E-2"/>
          <c:w val="0.9131034482758621"/>
          <c:h val="0.82058823529411762"/>
        </c:manualLayout>
      </c:layout>
      <c:lineChart>
        <c:grouping val="standard"/>
        <c:ser>
          <c:idx val="0"/>
          <c:order val="0"/>
          <c:tx>
            <c:strRef>
              <c:f>'Original Rib Design'!$Z$8</c:f>
              <c:strCache>
                <c:ptCount val="1"/>
                <c:pt idx="0">
                  <c:v>Crown (mm)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t"/>
            <c:showVal val="1"/>
          </c:dLbls>
          <c:val>
            <c:numRef>
              <c:f>'Original Rib Design'!$Z$10:$Z$26</c:f>
              <c:numCache>
                <c:formatCode>0.0</c:formatCode>
                <c:ptCount val="17"/>
                <c:pt idx="0">
                  <c:v>2.1506875152263092</c:v>
                </c:pt>
                <c:pt idx="1">
                  <c:v>4.87766805485444</c:v>
                </c:pt>
                <c:pt idx="2">
                  <c:v>7.1627851830526197</c:v>
                </c:pt>
                <c:pt idx="3">
                  <c:v>8.385752361422421</c:v>
                </c:pt>
                <c:pt idx="4">
                  <c:v>9.3132995849719027</c:v>
                </c:pt>
                <c:pt idx="5">
                  <c:v>8.2856967590269086</c:v>
                </c:pt>
                <c:pt idx="6">
                  <c:v>7.3181935318862079</c:v>
                </c:pt>
                <c:pt idx="7">
                  <c:v>6.5874548187002784</c:v>
                </c:pt>
                <c:pt idx="8">
                  <c:v>5.7696429593288494</c:v>
                </c:pt>
                <c:pt idx="9">
                  <c:v>4.3326340572621111</c:v>
                </c:pt>
                <c:pt idx="10">
                  <c:v>3.0303811069879889</c:v>
                </c:pt>
                <c:pt idx="11">
                  <c:v>2.1001803585841126</c:v>
                </c:pt>
                <c:pt idx="12">
                  <c:v>1.555280629927438</c:v>
                </c:pt>
                <c:pt idx="13">
                  <c:v>1.1719207799433207</c:v>
                </c:pt>
                <c:pt idx="14">
                  <c:v>0.43701469939514948</c:v>
                </c:pt>
              </c:numCache>
            </c:numRef>
          </c:val>
        </c:ser>
        <c:ser>
          <c:idx val="1"/>
          <c:order val="1"/>
          <c:tx>
            <c:strRef>
              <c:f>'Original Rib Design'!$AB$8</c:f>
              <c:strCache>
                <c:ptCount val="1"/>
                <c:pt idx="0">
                  <c:v>Deflection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b"/>
            <c:showVal val="1"/>
          </c:dLbls>
          <c:val>
            <c:numRef>
              <c:f>'Original Rib Design'!$AB$10:$AB$26</c:f>
              <c:numCache>
                <c:formatCode>0.00</c:formatCode>
                <c:ptCount val="17"/>
                <c:pt idx="0">
                  <c:v>4.557590496609901</c:v>
                </c:pt>
                <c:pt idx="1">
                  <c:v>7.5343906842758139</c:v>
                </c:pt>
                <c:pt idx="2">
                  <c:v>8.8377268947502667</c:v>
                </c:pt>
                <c:pt idx="3">
                  <c:v>10.862524208622462</c:v>
                </c:pt>
                <c:pt idx="4">
                  <c:v>9.0451820832617837</c:v>
                </c:pt>
                <c:pt idx="5">
                  <c:v>7.7192848215923524</c:v>
                </c:pt>
                <c:pt idx="6">
                  <c:v>6.4400230337212534</c:v>
                </c:pt>
                <c:pt idx="7">
                  <c:v>5.3966583220851598</c:v>
                </c:pt>
                <c:pt idx="8">
                  <c:v>4.5818687159275182</c:v>
                </c:pt>
                <c:pt idx="9">
                  <c:v>3.052702777133443</c:v>
                </c:pt>
                <c:pt idx="10">
                  <c:v>1.9502903374219089</c:v>
                </c:pt>
                <c:pt idx="11">
                  <c:v>1.7193207283440015</c:v>
                </c:pt>
                <c:pt idx="12">
                  <c:v>1.9452680265654647</c:v>
                </c:pt>
                <c:pt idx="13">
                  <c:v>2.2828774675397985</c:v>
                </c:pt>
                <c:pt idx="14">
                  <c:v>0.92149887855288581</c:v>
                </c:pt>
              </c:numCache>
            </c:numRef>
          </c:val>
        </c:ser>
        <c:ser>
          <c:idx val="3"/>
          <c:order val="2"/>
          <c:tx>
            <c:strRef>
              <c:f>'Original Rib Design'!$AF$8</c:f>
              <c:strCache>
                <c:ptCount val="1"/>
                <c:pt idx="0">
                  <c:v>Residual Crown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val>
            <c:numRef>
              <c:f>'Original Rib Design'!$AF$10:$AF$26</c:f>
              <c:numCache>
                <c:formatCode>0.0</c:formatCode>
                <c:ptCount val="17"/>
                <c:pt idx="0">
                  <c:v>-2.4069029813835927</c:v>
                </c:pt>
                <c:pt idx="1">
                  <c:v>-2.6567226294213748</c:v>
                </c:pt>
                <c:pt idx="2">
                  <c:v>-1.6749417116976471</c:v>
                </c:pt>
                <c:pt idx="3">
                  <c:v>-2.4767718472000397</c:v>
                </c:pt>
                <c:pt idx="4">
                  <c:v>0.26811750171011717</c:v>
                </c:pt>
                <c:pt idx="5">
                  <c:v>0.56641193743455187</c:v>
                </c:pt>
                <c:pt idx="6">
                  <c:v>0.87817049816495552</c:v>
                </c:pt>
                <c:pt idx="7">
                  <c:v>1.1907964966151201</c:v>
                </c:pt>
                <c:pt idx="8">
                  <c:v>1.1877742434013312</c:v>
                </c:pt>
                <c:pt idx="9">
                  <c:v>1.2799312801286686</c:v>
                </c:pt>
                <c:pt idx="10">
                  <c:v>1.0800907695660797</c:v>
                </c:pt>
                <c:pt idx="11">
                  <c:v>0.38085963024010999</c:v>
                </c:pt>
                <c:pt idx="12">
                  <c:v>-0.38998739663802684</c:v>
                </c:pt>
                <c:pt idx="13">
                  <c:v>-1.1109566875964778</c:v>
                </c:pt>
                <c:pt idx="14">
                  <c:v>-0.48448417915773645</c:v>
                </c:pt>
              </c:numCache>
            </c:numRef>
          </c:val>
        </c:ser>
        <c:marker val="1"/>
        <c:axId val="52368896"/>
        <c:axId val="52371840"/>
      </c:lineChart>
      <c:catAx>
        <c:axId val="5236889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2371840"/>
        <c:crosses val="autoZero"/>
        <c:auto val="1"/>
        <c:lblAlgn val="ctr"/>
        <c:lblOffset val="100"/>
      </c:catAx>
      <c:valAx>
        <c:axId val="52371840"/>
        <c:scaling>
          <c:orientation val="minMax"/>
        </c:scaling>
        <c:axPos val="l"/>
        <c:majorGridlines/>
        <c:numFmt formatCode="0.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2368896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b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Pr>
        <a:bodyPr/>
        <a:lstStyle/>
        <a:p>
          <a:pPr>
            <a:defRPr sz="1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'Original Rib Design'!$P$8</c:f>
              <c:strCache>
                <c:ptCount val="1"/>
                <c:pt idx="0">
                  <c:v>MOI (in)</c:v>
                </c:pt>
              </c:strCache>
            </c:strRef>
          </c:tx>
          <c:val>
            <c:numRef>
              <c:f>'Original Rib Design'!$P$10:$P$26</c:f>
              <c:numCache>
                <c:formatCode>0.000</c:formatCode>
                <c:ptCount val="17"/>
                <c:pt idx="0">
                  <c:v>1.0732571013574461E-2</c:v>
                </c:pt>
                <c:pt idx="1">
                  <c:v>2.2574047866413691E-2</c:v>
                </c:pt>
                <c:pt idx="2">
                  <c:v>3.4854489532485371E-2</c:v>
                </c:pt>
                <c:pt idx="3">
                  <c:v>3.6549823201688293E-2</c:v>
                </c:pt>
                <c:pt idx="4">
                  <c:v>5.2257051875998502E-2</c:v>
                </c:pt>
                <c:pt idx="5">
                  <c:v>5.2257051875998502E-2</c:v>
                </c:pt>
                <c:pt idx="6">
                  <c:v>5.286234591317223E-2</c:v>
                </c:pt>
                <c:pt idx="7">
                  <c:v>5.4759225272682066E-2</c:v>
                </c:pt>
                <c:pt idx="8">
                  <c:v>5.3722118733426728E-2</c:v>
                </c:pt>
                <c:pt idx="9">
                  <c:v>5.3307276117724595E-2</c:v>
                </c:pt>
                <c:pt idx="10">
                  <c:v>4.9573692576405363E-2</c:v>
                </c:pt>
                <c:pt idx="11">
                  <c:v>3.1946219515979465E-2</c:v>
                </c:pt>
                <c:pt idx="12">
                  <c:v>1.7713222852820558E-2</c:v>
                </c:pt>
                <c:pt idx="13">
                  <c:v>9.7160141000175344E-3</c:v>
                </c:pt>
                <c:pt idx="14">
                  <c:v>5.3929540041277799E-3</c:v>
                </c:pt>
              </c:numCache>
            </c:numRef>
          </c:val>
        </c:ser>
        <c:marker val="1"/>
        <c:axId val="53135616"/>
        <c:axId val="53174656"/>
      </c:lineChart>
      <c:catAx>
        <c:axId val="5313561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3174656"/>
        <c:crosses val="autoZero"/>
        <c:auto val="1"/>
        <c:lblAlgn val="ctr"/>
        <c:lblOffset val="100"/>
      </c:catAx>
      <c:valAx>
        <c:axId val="53174656"/>
        <c:scaling>
          <c:orientation val="minMax"/>
        </c:scaling>
        <c:axPos val="l"/>
        <c:majorGridlines/>
        <c:numFmt formatCode="0.00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3135616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b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6.620689655172414E-2"/>
          <c:y val="4.1176470588235294E-2"/>
          <c:w val="0.9131034482758621"/>
          <c:h val="0.75924103518037689"/>
        </c:manualLayout>
      </c:layout>
      <c:lineChart>
        <c:grouping val="standard"/>
        <c:ser>
          <c:idx val="0"/>
          <c:order val="0"/>
          <c:tx>
            <c:strRef>
              <c:f>'Original Rib Design (2)'!$Z$8</c:f>
              <c:strCache>
                <c:ptCount val="1"/>
                <c:pt idx="0">
                  <c:v>Crown (mm)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t"/>
            <c:showVal val="1"/>
          </c:dLbls>
          <c:val>
            <c:numRef>
              <c:f>'Original Rib Design (2)'!$Z$10:$Z$26</c:f>
              <c:numCache>
                <c:formatCode>0.0</c:formatCode>
                <c:ptCount val="17"/>
                <c:pt idx="0">
                  <c:v>2.1506875152263092</c:v>
                </c:pt>
                <c:pt idx="1">
                  <c:v>4.87766805485444</c:v>
                </c:pt>
                <c:pt idx="2">
                  <c:v>7.1627851830526197</c:v>
                </c:pt>
                <c:pt idx="3">
                  <c:v>8.385752361422421</c:v>
                </c:pt>
                <c:pt idx="4">
                  <c:v>9.3132995849719027</c:v>
                </c:pt>
                <c:pt idx="5">
                  <c:v>8.2856967590269086</c:v>
                </c:pt>
                <c:pt idx="6">
                  <c:v>7.3181935318862079</c:v>
                </c:pt>
                <c:pt idx="7">
                  <c:v>6.5874548187002784</c:v>
                </c:pt>
                <c:pt idx="8">
                  <c:v>5.7696429593288494</c:v>
                </c:pt>
                <c:pt idx="9">
                  <c:v>4.3326340572621111</c:v>
                </c:pt>
                <c:pt idx="10">
                  <c:v>3.0303811069879889</c:v>
                </c:pt>
                <c:pt idx="11">
                  <c:v>2.1001803585841126</c:v>
                </c:pt>
                <c:pt idx="12">
                  <c:v>1.555280629927438</c:v>
                </c:pt>
                <c:pt idx="13">
                  <c:v>1.1719207799433207</c:v>
                </c:pt>
                <c:pt idx="14">
                  <c:v>0.43701469939514948</c:v>
                </c:pt>
              </c:numCache>
            </c:numRef>
          </c:val>
        </c:ser>
        <c:ser>
          <c:idx val="1"/>
          <c:order val="1"/>
          <c:tx>
            <c:strRef>
              <c:f>'Original Rib Design (2)'!$AB$8</c:f>
              <c:strCache>
                <c:ptCount val="1"/>
                <c:pt idx="0">
                  <c:v>Deflection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b"/>
            <c:showVal val="1"/>
          </c:dLbls>
          <c:val>
            <c:numRef>
              <c:f>'Original Rib Design (2)'!$AB$10:$AB$26</c:f>
              <c:numCache>
                <c:formatCode>0.00</c:formatCode>
                <c:ptCount val="17"/>
                <c:pt idx="0">
                  <c:v>1.6474845647004681</c:v>
                </c:pt>
                <c:pt idx="1">
                  <c:v>3.9046752055190348</c:v>
                </c:pt>
                <c:pt idx="2">
                  <c:v>5.7693695329530268</c:v>
                </c:pt>
                <c:pt idx="3">
                  <c:v>6.6435579496895576</c:v>
                </c:pt>
                <c:pt idx="4">
                  <c:v>7.5799004660616536</c:v>
                </c:pt>
                <c:pt idx="5">
                  <c:v>6.5520811721918175</c:v>
                </c:pt>
                <c:pt idx="6">
                  <c:v>5.8231129709159397</c:v>
                </c:pt>
                <c:pt idx="7">
                  <c:v>5.2745690987970697</c:v>
                </c:pt>
                <c:pt idx="8">
                  <c:v>4.5930978461310215</c:v>
                </c:pt>
                <c:pt idx="9">
                  <c:v>3.39797576328642</c:v>
                </c:pt>
                <c:pt idx="10">
                  <c:v>2.4295244578559236</c:v>
                </c:pt>
                <c:pt idx="11">
                  <c:v>1.6760126764721439</c:v>
                </c:pt>
                <c:pt idx="12">
                  <c:v>1.2894865259595845</c:v>
                </c:pt>
                <c:pt idx="13">
                  <c:v>0.9501170819004684</c:v>
                </c:pt>
                <c:pt idx="14">
                  <c:v>0.34535506081231149</c:v>
                </c:pt>
              </c:numCache>
            </c:numRef>
          </c:val>
        </c:ser>
        <c:ser>
          <c:idx val="3"/>
          <c:order val="2"/>
          <c:tx>
            <c:strRef>
              <c:f>'Original Rib Design (2)'!$AF$8</c:f>
              <c:strCache>
                <c:ptCount val="1"/>
                <c:pt idx="0">
                  <c:v>Residual Crown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val>
            <c:numRef>
              <c:f>'Original Rib Design (2)'!$AF$10:$AF$26</c:f>
              <c:numCache>
                <c:formatCode>0.0</c:formatCode>
                <c:ptCount val="17"/>
                <c:pt idx="0">
                  <c:v>0.50320295052584108</c:v>
                </c:pt>
                <c:pt idx="1">
                  <c:v>0.97299284933540398</c:v>
                </c:pt>
                <c:pt idx="2">
                  <c:v>1.3934156500995944</c:v>
                </c:pt>
                <c:pt idx="3">
                  <c:v>1.7421944117328598</c:v>
                </c:pt>
                <c:pt idx="4">
                  <c:v>1.7333991189102471</c:v>
                </c:pt>
                <c:pt idx="5">
                  <c:v>1.7336155868350875</c:v>
                </c:pt>
                <c:pt idx="6">
                  <c:v>1.4950805609702666</c:v>
                </c:pt>
                <c:pt idx="7">
                  <c:v>1.3128857199032116</c:v>
                </c:pt>
                <c:pt idx="8">
                  <c:v>1.1765451131978273</c:v>
                </c:pt>
                <c:pt idx="9">
                  <c:v>0.93465829397569211</c:v>
                </c:pt>
                <c:pt idx="10">
                  <c:v>0.60085664913206527</c:v>
                </c:pt>
                <c:pt idx="11">
                  <c:v>0.42416768211196798</c:v>
                </c:pt>
                <c:pt idx="12">
                  <c:v>0.26579410396785358</c:v>
                </c:pt>
                <c:pt idx="13">
                  <c:v>0.22180369804285205</c:v>
                </c:pt>
                <c:pt idx="14">
                  <c:v>9.165963858283796E-2</c:v>
                </c:pt>
              </c:numCache>
            </c:numRef>
          </c:val>
        </c:ser>
        <c:marker val="1"/>
        <c:axId val="56049664"/>
        <c:axId val="56053120"/>
      </c:lineChart>
      <c:catAx>
        <c:axId val="56049664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6053120"/>
        <c:crosses val="autoZero"/>
        <c:auto val="1"/>
        <c:lblAlgn val="ctr"/>
        <c:lblOffset val="100"/>
      </c:catAx>
      <c:valAx>
        <c:axId val="56053120"/>
        <c:scaling>
          <c:orientation val="minMax"/>
        </c:scaling>
        <c:axPos val="l"/>
        <c:majorGridlines/>
        <c:numFmt formatCode="0.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6049664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b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'Original Rib Design (2)'!$P$8</c:f>
              <c:strCache>
                <c:ptCount val="1"/>
                <c:pt idx="0">
                  <c:v>MOI (in)</c:v>
                </c:pt>
              </c:strCache>
            </c:strRef>
          </c:tx>
          <c:val>
            <c:numRef>
              <c:f>'Original Rib Design (2)'!$P$10:$P$26</c:f>
              <c:numCache>
                <c:formatCode>0.000</c:formatCode>
                <c:ptCount val="17"/>
                <c:pt idx="0">
                  <c:v>2.9690514074437544E-2</c:v>
                </c:pt>
                <c:pt idx="1">
                  <c:v>4.355847464872438E-2</c:v>
                </c:pt>
                <c:pt idx="2">
                  <c:v>5.3391355465208304E-2</c:v>
                </c:pt>
                <c:pt idx="3">
                  <c:v>5.9760649693401419E-2</c:v>
                </c:pt>
                <c:pt idx="4">
                  <c:v>6.2358938810505839E-2</c:v>
                </c:pt>
                <c:pt idx="5">
                  <c:v>6.1566249984753699E-2</c:v>
                </c:pt>
                <c:pt idx="6">
                  <c:v>5.8462668850441595E-2</c:v>
                </c:pt>
                <c:pt idx="7">
                  <c:v>5.60267243150065E-2</c:v>
                </c:pt>
                <c:pt idx="8">
                  <c:v>5.3590779779571426E-2</c:v>
                </c:pt>
                <c:pt idx="9">
                  <c:v>4.7890650546785658E-2</c:v>
                </c:pt>
                <c:pt idx="10">
                  <c:v>3.979506907595047E-2</c:v>
                </c:pt>
                <c:pt idx="11">
                  <c:v>3.2771707623157752E-2</c:v>
                </c:pt>
                <c:pt idx="12">
                  <c:v>2.6721462666993798E-2</c:v>
                </c:pt>
                <c:pt idx="13">
                  <c:v>2.3344985671515984E-2</c:v>
                </c:pt>
                <c:pt idx="14">
                  <c:v>1.4389831309267683E-2</c:v>
                </c:pt>
              </c:numCache>
            </c:numRef>
          </c:val>
        </c:ser>
        <c:marker val="1"/>
        <c:axId val="56308096"/>
        <c:axId val="56310016"/>
      </c:lineChart>
      <c:catAx>
        <c:axId val="5630809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6310016"/>
        <c:crosses val="autoZero"/>
        <c:auto val="1"/>
        <c:lblAlgn val="ctr"/>
        <c:lblOffset val="100"/>
      </c:catAx>
      <c:valAx>
        <c:axId val="56310016"/>
        <c:scaling>
          <c:orientation val="minMax"/>
        </c:scaling>
        <c:axPos val="l"/>
        <c:majorGridlines/>
        <c:numFmt formatCode="0.00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6308096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b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Love</dc:creator>
  <cp:lastModifiedBy>David Love</cp:lastModifiedBy>
  <cp:revision>3</cp:revision>
  <dcterms:created xsi:type="dcterms:W3CDTF">2016-04-18T20:09:00Z</dcterms:created>
  <dcterms:modified xsi:type="dcterms:W3CDTF">2016-04-18T20:10:00Z</dcterms:modified>
</cp:coreProperties>
</file>