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1F4" w:rsidRDefault="009161F4">
      <w:r>
        <w:t xml:space="preserve">Re:  Ronsen </w:t>
      </w:r>
      <w:proofErr w:type="spellStart"/>
      <w:r>
        <w:t>Weikert</w:t>
      </w:r>
      <w:proofErr w:type="spellEnd"/>
      <w:r>
        <w:t xml:space="preserve"> Low Profile hammer discussion 7/27/13 Pianotech</w:t>
      </w:r>
    </w:p>
    <w:p w:rsidR="00A61E56" w:rsidRDefault="00A61E56"/>
    <w:p w:rsidR="00A61E56" w:rsidRDefault="00A61E56">
      <w:r>
        <w:t>David Love RPT</w:t>
      </w:r>
    </w:p>
    <w:p w:rsidR="00A61E56" w:rsidRDefault="00A61E56">
      <w:r>
        <w:t>San Francisco Chapter</w:t>
      </w:r>
    </w:p>
    <w:p w:rsidR="00A61E56" w:rsidRDefault="00A61E56">
      <w:r>
        <w:t xml:space="preserve">All rights reserved.  Please do not duplicate or use without permission.  </w:t>
      </w:r>
    </w:p>
    <w:p w:rsidR="009161F4" w:rsidRDefault="009161F4"/>
    <w:p w:rsidR="009161F4" w:rsidRDefault="009161F4">
      <w:r>
        <w:t xml:space="preserve">Note the different in profile (thickness of felt over the molding </w:t>
      </w:r>
      <w:proofErr w:type="spellStart"/>
      <w:r>
        <w:t>underfelt</w:t>
      </w:r>
      <w:proofErr w:type="spellEnd"/>
      <w:r>
        <w:t>) between these two hammers</w:t>
      </w:r>
      <w:r w:rsidR="00A61E56">
        <w:t xml:space="preserve"> (original Steinway hammer on the right circa 1930)</w:t>
      </w:r>
      <w:r>
        <w:t xml:space="preserve">.  Note </w:t>
      </w:r>
      <w:proofErr w:type="spellStart"/>
      <w:r>
        <w:t>strikeweight</w:t>
      </w:r>
      <w:proofErr w:type="spellEnd"/>
      <w:r>
        <w:t xml:space="preserve"> differences as well.  Hammer on the left </w:t>
      </w:r>
      <w:proofErr w:type="spellStart"/>
      <w:r>
        <w:t>Weikert</w:t>
      </w:r>
      <w:proofErr w:type="spellEnd"/>
      <w:r>
        <w:t xml:space="preserve"> 16 lb with lots of lacquer.</w:t>
      </w:r>
    </w:p>
    <w:p w:rsidR="009161F4" w:rsidRDefault="009161F4"/>
    <w:p w:rsidR="008D7D59" w:rsidRDefault="009161F4">
      <w:r>
        <w:rPr>
          <w:noProof/>
        </w:rPr>
        <w:drawing>
          <wp:inline distT="0" distB="0" distL="0" distR="0">
            <wp:extent cx="4286250" cy="3212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289234" cy="3214687"/>
                    </a:xfrm>
                    <a:prstGeom prst="rect">
                      <a:avLst/>
                    </a:prstGeom>
                    <a:noFill/>
                    <a:ln w="9525">
                      <a:noFill/>
                      <a:miter lim="800000"/>
                      <a:headEnd/>
                      <a:tailEnd/>
                    </a:ln>
                  </pic:spPr>
                </pic:pic>
              </a:graphicData>
            </a:graphic>
          </wp:inline>
        </w:drawing>
      </w:r>
    </w:p>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r>
        <w:t xml:space="preserve">Similarly, note differences between original hammer on right and 16 lb hammer on the left.  </w:t>
      </w:r>
    </w:p>
    <w:p w:rsidR="009161F4" w:rsidRDefault="009161F4"/>
    <w:p w:rsidR="009161F4" w:rsidRDefault="009161F4"/>
    <w:p w:rsidR="009161F4" w:rsidRDefault="009161F4">
      <w:r w:rsidRPr="009161F4">
        <w:drawing>
          <wp:inline distT="0" distB="0" distL="0" distR="0">
            <wp:extent cx="4838700" cy="362649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838700" cy="3626499"/>
                    </a:xfrm>
                    <a:prstGeom prst="rect">
                      <a:avLst/>
                    </a:prstGeom>
                    <a:noFill/>
                    <a:ln w="9525">
                      <a:noFill/>
                      <a:miter lim="800000"/>
                      <a:headEnd/>
                      <a:tailEnd/>
                    </a:ln>
                  </pic:spPr>
                </pic:pic>
              </a:graphicData>
            </a:graphic>
          </wp:inline>
        </w:drawing>
      </w:r>
    </w:p>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r>
        <w:t xml:space="preserve">Again note the differences.  While the original hammer is quite worn at the at the crown note the amount of material removed from the hammer on the right.  </w:t>
      </w:r>
    </w:p>
    <w:p w:rsidR="009161F4" w:rsidRDefault="009161F4"/>
    <w:p w:rsidR="009161F4" w:rsidRDefault="009161F4">
      <w:r w:rsidRPr="009161F4">
        <w:drawing>
          <wp:inline distT="0" distB="0" distL="0" distR="0">
            <wp:extent cx="4842069" cy="36290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850034" cy="3634994"/>
                    </a:xfrm>
                    <a:prstGeom prst="rect">
                      <a:avLst/>
                    </a:prstGeom>
                    <a:noFill/>
                    <a:ln w="9525">
                      <a:noFill/>
                      <a:miter lim="800000"/>
                      <a:headEnd/>
                      <a:tailEnd/>
                    </a:ln>
                  </pic:spPr>
                </pic:pic>
              </a:graphicData>
            </a:graphic>
          </wp:inline>
        </w:drawing>
      </w:r>
    </w:p>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r>
        <w:t>The hammer on the right is the original 16 lb hammer that was removed, lots of lacquer in that hammer.  The hammer on the left is the New Low Profile hammer (yet to be tailed).    Note differences in profile.</w:t>
      </w:r>
    </w:p>
    <w:p w:rsidR="009161F4" w:rsidRDefault="009161F4"/>
    <w:p w:rsidR="009161F4" w:rsidRDefault="009161F4">
      <w:r w:rsidRPr="009161F4">
        <w:drawing>
          <wp:inline distT="0" distB="0" distL="0" distR="0">
            <wp:extent cx="4803943" cy="36004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803943" cy="3600450"/>
                    </a:xfrm>
                    <a:prstGeom prst="rect">
                      <a:avLst/>
                    </a:prstGeom>
                    <a:noFill/>
                    <a:ln w="9525">
                      <a:noFill/>
                      <a:miter lim="800000"/>
                      <a:headEnd/>
                      <a:tailEnd/>
                    </a:ln>
                  </pic:spPr>
                </pic:pic>
              </a:graphicData>
            </a:graphic>
          </wp:inline>
        </w:drawing>
      </w:r>
    </w:p>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9161F4"/>
    <w:p w:rsidR="009161F4" w:rsidRDefault="008B7700">
      <w:proofErr w:type="gramStart"/>
      <w:r>
        <w:t>Low profile hammer on the left, 16lb hammer on the right.</w:t>
      </w:r>
      <w:proofErr w:type="gramEnd"/>
      <w:r>
        <w:t xml:space="preserve">  The hammer on the left was brighter and </w:t>
      </w:r>
      <w:proofErr w:type="gramStart"/>
      <w:r>
        <w:t>clearer  with</w:t>
      </w:r>
      <w:proofErr w:type="gramEnd"/>
      <w:r>
        <w:t xml:space="preserve"> no lacquer as the one on the right which had lots of lacquer.  Weight and tensioning of the felt during pressing may account for that.</w:t>
      </w:r>
    </w:p>
    <w:p w:rsidR="009161F4" w:rsidRDefault="009161F4"/>
    <w:p w:rsidR="009161F4" w:rsidRDefault="009161F4"/>
    <w:p w:rsidR="009161F4" w:rsidRDefault="009161F4">
      <w:r w:rsidRPr="009161F4">
        <w:drawing>
          <wp:inline distT="0" distB="0" distL="0" distR="0">
            <wp:extent cx="4562475" cy="34194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562475" cy="3419475"/>
                    </a:xfrm>
                    <a:prstGeom prst="rect">
                      <a:avLst/>
                    </a:prstGeom>
                    <a:noFill/>
                    <a:ln w="9525">
                      <a:noFill/>
                      <a:miter lim="800000"/>
                      <a:headEnd/>
                      <a:tailEnd/>
                    </a:ln>
                  </pic:spPr>
                </pic:pic>
              </a:graphicData>
            </a:graphic>
          </wp:inline>
        </w:drawing>
      </w:r>
    </w:p>
    <w:sectPr w:rsidR="009161F4" w:rsidSect="008D7D5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9161F4"/>
    <w:rsid w:val="00706E89"/>
    <w:rsid w:val="008B7700"/>
    <w:rsid w:val="008D7D59"/>
    <w:rsid w:val="009161F4"/>
    <w:rsid w:val="00A61E56"/>
    <w:rsid w:val="00B9403E"/>
    <w:rsid w:val="00C671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D59"/>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6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1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179</Words>
  <Characters>1021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Love</dc:creator>
  <cp:keywords/>
  <dc:description/>
  <cp:lastModifiedBy>David  Love</cp:lastModifiedBy>
  <cp:revision>2</cp:revision>
  <dcterms:created xsi:type="dcterms:W3CDTF">2013-07-27T17:20:00Z</dcterms:created>
  <dcterms:modified xsi:type="dcterms:W3CDTF">2013-07-27T17:34:00Z</dcterms:modified>
</cp:coreProperties>
</file>